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E32" w:rsidRPr="005A63ED" w:rsidRDefault="00AD43D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 xml:space="preserve">Iktatószám: </w:t>
      </w:r>
      <w:r w:rsidR="00972D04">
        <w:rPr>
          <w:rFonts w:ascii="Arial" w:hAnsi="Arial" w:cs="Arial"/>
        </w:rPr>
        <w:t>VFO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A35603">
        <w:rPr>
          <w:rFonts w:ascii="Arial" w:hAnsi="Arial" w:cs="Arial"/>
        </w:rPr>
        <w:t>522-</w:t>
      </w:r>
      <w:r w:rsidR="00EB23EB">
        <w:rPr>
          <w:rFonts w:ascii="Arial" w:hAnsi="Arial" w:cs="Arial"/>
        </w:rPr>
        <w:t xml:space="preserve">  </w:t>
      </w:r>
      <w:r w:rsidR="004055AE">
        <w:rPr>
          <w:rFonts w:ascii="Arial" w:hAnsi="Arial" w:cs="Arial"/>
        </w:rPr>
        <w:t>/</w:t>
      </w:r>
      <w:r w:rsidR="00C86C23" w:rsidRPr="005A63ED">
        <w:rPr>
          <w:rFonts w:ascii="Arial" w:hAnsi="Arial" w:cs="Arial"/>
        </w:rPr>
        <w:t>201</w:t>
      </w:r>
      <w:r w:rsidR="00972D04">
        <w:rPr>
          <w:rFonts w:ascii="Arial" w:hAnsi="Arial" w:cs="Arial"/>
        </w:rPr>
        <w:t>5</w:t>
      </w:r>
      <w:r w:rsidR="00F57E32" w:rsidRPr="005A63ED">
        <w:rPr>
          <w:rFonts w:ascii="Arial" w:hAnsi="Arial" w:cs="Arial"/>
        </w:rPr>
        <w:t>.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>Napirend sorszáma: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Előterjesztés</w:t>
      </w:r>
    </w:p>
    <w:p w:rsidR="00F57E32" w:rsidRPr="00A1251F" w:rsidRDefault="00F57E32" w:rsidP="004516F2">
      <w:pPr>
        <w:spacing w:after="0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F57E32" w:rsidRPr="00A1251F" w:rsidRDefault="00747179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201</w:t>
      </w:r>
      <w:r w:rsidR="00972D04">
        <w:rPr>
          <w:rFonts w:ascii="Arial" w:hAnsi="Arial" w:cs="Arial"/>
          <w:b/>
          <w:sz w:val="24"/>
          <w:szCs w:val="24"/>
        </w:rPr>
        <w:t>5</w:t>
      </w:r>
      <w:r w:rsidRPr="00A1251F">
        <w:rPr>
          <w:rFonts w:ascii="Arial" w:hAnsi="Arial" w:cs="Arial"/>
          <w:b/>
          <w:sz w:val="24"/>
          <w:szCs w:val="24"/>
        </w:rPr>
        <w:t xml:space="preserve">. </w:t>
      </w:r>
      <w:r w:rsidR="001A24C5">
        <w:rPr>
          <w:rFonts w:ascii="Arial" w:hAnsi="Arial" w:cs="Arial"/>
          <w:b/>
          <w:sz w:val="24"/>
          <w:szCs w:val="24"/>
        </w:rPr>
        <w:t xml:space="preserve">október </w:t>
      </w:r>
      <w:proofErr w:type="spellStart"/>
      <w:r w:rsidR="001A24C5">
        <w:rPr>
          <w:rFonts w:ascii="Arial" w:hAnsi="Arial" w:cs="Arial"/>
          <w:b/>
          <w:sz w:val="24"/>
          <w:szCs w:val="24"/>
        </w:rPr>
        <w:t>2-</w:t>
      </w:r>
      <w:r w:rsidR="00EB23EB">
        <w:rPr>
          <w:rFonts w:ascii="Arial" w:hAnsi="Arial" w:cs="Arial"/>
          <w:b/>
          <w:sz w:val="24"/>
          <w:szCs w:val="24"/>
        </w:rPr>
        <w:t>ai</w:t>
      </w:r>
      <w:proofErr w:type="spellEnd"/>
      <w:r w:rsidR="00FE10CC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F57E32" w:rsidRPr="00A1251F">
        <w:rPr>
          <w:rFonts w:ascii="Arial" w:hAnsi="Arial" w:cs="Arial"/>
          <w:b/>
          <w:sz w:val="24"/>
          <w:szCs w:val="24"/>
        </w:rPr>
        <w:t>nyilvános ülésére</w:t>
      </w: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Tárgy: </w:t>
      </w:r>
      <w:r w:rsidR="001A24C5">
        <w:rPr>
          <w:rFonts w:ascii="Arial" w:hAnsi="Arial" w:cs="Arial"/>
          <w:b/>
          <w:sz w:val="24"/>
          <w:szCs w:val="24"/>
        </w:rPr>
        <w:tab/>
      </w:r>
      <w:r w:rsidR="00BE26F3">
        <w:rPr>
          <w:rFonts w:ascii="Arial" w:hAnsi="Arial" w:cs="Arial"/>
          <w:sz w:val="24"/>
          <w:szCs w:val="24"/>
        </w:rPr>
        <w:t xml:space="preserve">Parkolási Iroda </w:t>
      </w:r>
      <w:r w:rsidR="006635B5">
        <w:rPr>
          <w:rFonts w:ascii="Arial" w:hAnsi="Arial" w:cs="Arial"/>
          <w:sz w:val="24"/>
          <w:szCs w:val="24"/>
        </w:rPr>
        <w:t>elhelyezés</w:t>
      </w:r>
      <w:r w:rsidR="00EB23EB">
        <w:rPr>
          <w:rFonts w:ascii="Arial" w:hAnsi="Arial" w:cs="Arial"/>
          <w:sz w:val="24"/>
          <w:szCs w:val="24"/>
        </w:rPr>
        <w:t>ét biztosító bérleti szerződés módosítása</w:t>
      </w:r>
    </w:p>
    <w:p w:rsidR="0073731B" w:rsidRDefault="0073731B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3731B" w:rsidRPr="00A1251F" w:rsidRDefault="0073731B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Az előterjesztő: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  <w:t>Papp Gábor polgármester</w:t>
      </w: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D2F69" w:rsidRDefault="00FD2F69" w:rsidP="004516F2">
      <w:pPr>
        <w:autoSpaceDE w:val="0"/>
        <w:spacing w:after="0"/>
        <w:ind w:left="2124" w:hanging="2124"/>
        <w:jc w:val="both"/>
        <w:rPr>
          <w:rFonts w:ascii="Arial" w:hAnsi="Arial" w:cs="Arial"/>
          <w:b/>
          <w:sz w:val="24"/>
          <w:szCs w:val="24"/>
        </w:rPr>
      </w:pPr>
    </w:p>
    <w:p w:rsidR="00F57E32" w:rsidRPr="00AE532B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Készítette: </w:t>
      </w:r>
      <w:r w:rsidR="007D104D" w:rsidRPr="00A1251F">
        <w:rPr>
          <w:rFonts w:ascii="Arial" w:hAnsi="Arial" w:cs="Arial"/>
          <w:sz w:val="24"/>
          <w:szCs w:val="24"/>
        </w:rPr>
        <w:t xml:space="preserve"> </w:t>
      </w:r>
      <w:r w:rsidR="007D104D" w:rsidRPr="00A1251F">
        <w:rPr>
          <w:rFonts w:ascii="Arial" w:hAnsi="Arial" w:cs="Arial"/>
          <w:sz w:val="24"/>
          <w:szCs w:val="24"/>
        </w:rPr>
        <w:tab/>
      </w:r>
      <w:r w:rsidR="00FF0B69">
        <w:rPr>
          <w:rFonts w:ascii="Arial" w:hAnsi="Arial" w:cs="Arial"/>
          <w:sz w:val="24"/>
          <w:szCs w:val="24"/>
        </w:rPr>
        <w:t>Adorján Zoltán</w:t>
      </w:r>
      <w:r w:rsidR="00212C77">
        <w:rPr>
          <w:rFonts w:ascii="Arial" w:hAnsi="Arial" w:cs="Arial"/>
          <w:sz w:val="24"/>
          <w:szCs w:val="24"/>
        </w:rPr>
        <w:t xml:space="preserve"> beruházási ügyintéző</w:t>
      </w:r>
    </w:p>
    <w:p w:rsidR="00AE532B" w:rsidRPr="00AE532B" w:rsidRDefault="00AE532B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E532B">
        <w:rPr>
          <w:rFonts w:ascii="Arial" w:hAnsi="Arial" w:cs="Arial"/>
          <w:sz w:val="24"/>
          <w:szCs w:val="24"/>
        </w:rPr>
        <w:tab/>
        <w:t>dr.</w:t>
      </w:r>
      <w:r>
        <w:rPr>
          <w:rFonts w:ascii="Arial" w:hAnsi="Arial" w:cs="Arial"/>
          <w:sz w:val="24"/>
          <w:szCs w:val="24"/>
        </w:rPr>
        <w:t xml:space="preserve"> Keserű K</w:t>
      </w:r>
      <w:r w:rsidRPr="00AE532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AE532B">
        <w:rPr>
          <w:rFonts w:ascii="Arial" w:hAnsi="Arial" w:cs="Arial"/>
          <w:sz w:val="24"/>
          <w:szCs w:val="24"/>
        </w:rPr>
        <w:t>udia jogász</w:t>
      </w:r>
    </w:p>
    <w:p w:rsidR="00AE532B" w:rsidRPr="00AE532B" w:rsidRDefault="00AE532B" w:rsidP="004516F2">
      <w:pPr>
        <w:autoSpaceDE w:val="0"/>
        <w:spacing w:after="0"/>
        <w:ind w:left="2124"/>
        <w:jc w:val="both"/>
        <w:rPr>
          <w:rFonts w:ascii="Arial" w:hAnsi="Arial" w:cs="Arial"/>
          <w:sz w:val="24"/>
          <w:szCs w:val="24"/>
        </w:rPr>
      </w:pPr>
      <w:r w:rsidRPr="00AE532B">
        <w:rPr>
          <w:rFonts w:ascii="Arial" w:hAnsi="Arial" w:cs="Arial"/>
          <w:sz w:val="24"/>
          <w:szCs w:val="24"/>
        </w:rPr>
        <w:t>dr. Lengyel Katalin jogász</w:t>
      </w:r>
    </w:p>
    <w:p w:rsidR="00F57E32" w:rsidRPr="00A1251F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57E32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Megtárgyalta: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</w:r>
      <w:r w:rsidR="00EB23EB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EB23EB" w:rsidRDefault="00EB23EB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F447B1" w:rsidRPr="00F447B1" w:rsidRDefault="00F447B1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1251F">
        <w:rPr>
          <w:rFonts w:ascii="Arial" w:hAnsi="Arial" w:cs="Arial"/>
          <w:sz w:val="24"/>
          <w:szCs w:val="24"/>
        </w:rPr>
        <w:t>dr. Tüske Róbert jegyző</w:t>
      </w:r>
    </w:p>
    <w:p w:rsidR="00F57E32" w:rsidRPr="00A1251F" w:rsidRDefault="00F57E32" w:rsidP="004516F2">
      <w:pPr>
        <w:spacing w:after="0"/>
        <w:rPr>
          <w:rFonts w:ascii="Arial" w:hAnsi="Arial" w:cs="Arial"/>
          <w:sz w:val="24"/>
          <w:szCs w:val="24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  <w:r w:rsidRPr="005A63ED">
        <w:rPr>
          <w:rFonts w:ascii="Arial" w:hAnsi="Arial" w:cs="Arial"/>
          <w:b/>
        </w:rPr>
        <w:tab/>
      </w:r>
      <w:r w:rsidRPr="005A63ED">
        <w:rPr>
          <w:rFonts w:ascii="Arial" w:hAnsi="Arial" w:cs="Arial"/>
          <w:b/>
        </w:rPr>
        <w:tab/>
      </w:r>
    </w:p>
    <w:p w:rsidR="00F57E32" w:rsidRPr="005A63ED" w:rsidRDefault="00F57E32" w:rsidP="004516F2">
      <w:pPr>
        <w:tabs>
          <w:tab w:val="center" w:pos="7797"/>
        </w:tabs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  <w:t xml:space="preserve">Papp Gábor 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  <w:t xml:space="preserve"> polgármester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rPr>
          <w:rFonts w:ascii="Arial" w:hAnsi="Arial" w:cs="Arial"/>
        </w:rPr>
        <w:sectPr w:rsidR="00F57E32" w:rsidRPr="005A63ED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lastRenderedPageBreak/>
        <w:t>1.</w:t>
      </w: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Tárgy és tényállás ismertetése</w:t>
      </w:r>
    </w:p>
    <w:p w:rsidR="008600D1" w:rsidRPr="005A63ED" w:rsidRDefault="008600D1" w:rsidP="004516F2">
      <w:pPr>
        <w:spacing w:after="0"/>
        <w:rPr>
          <w:rFonts w:ascii="Arial" w:hAnsi="Arial" w:cs="Arial"/>
          <w:b/>
        </w:rPr>
      </w:pPr>
    </w:p>
    <w:p w:rsidR="00BE26F3" w:rsidRPr="001178F7" w:rsidRDefault="00BE26F3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1178F7">
        <w:rPr>
          <w:rFonts w:ascii="Arial" w:hAnsi="Arial" w:cs="Arial"/>
          <w:b/>
        </w:rPr>
        <w:t>Tisztelt Képviselő-testület!</w:t>
      </w:r>
    </w:p>
    <w:p w:rsidR="00EB07A7" w:rsidRDefault="00EB23EB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7E6865">
        <w:rPr>
          <w:rFonts w:ascii="Arial" w:hAnsi="Arial" w:cs="Arial"/>
        </w:rPr>
        <w:t>Hévíz Város Önkormányzat Képviselő-testülete</w:t>
      </w:r>
      <w:r w:rsidR="00D87C21" w:rsidRPr="00D87C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222/2015. (VIII. 19.) számú határozatában</w:t>
      </w:r>
      <w:r w:rsidRPr="00EB23EB">
        <w:rPr>
          <w:rFonts w:ascii="Arial" w:hAnsi="Arial" w:cs="Arial"/>
        </w:rPr>
        <w:t xml:space="preserve"> </w:t>
      </w:r>
      <w:r w:rsidRPr="007E6865">
        <w:rPr>
          <w:rFonts w:ascii="Arial" w:hAnsi="Arial" w:cs="Arial"/>
        </w:rPr>
        <w:t>jóváhagy</w:t>
      </w:r>
      <w:r>
        <w:rPr>
          <w:rFonts w:ascii="Arial" w:hAnsi="Arial" w:cs="Arial"/>
        </w:rPr>
        <w:t>ta</w:t>
      </w:r>
      <w:r w:rsidRPr="007E6865">
        <w:rPr>
          <w:rFonts w:ascii="Arial" w:hAnsi="Arial" w:cs="Arial"/>
        </w:rPr>
        <w:t xml:space="preserve"> a </w:t>
      </w:r>
      <w:proofErr w:type="spellStart"/>
      <w:r w:rsidRPr="007E6865">
        <w:rPr>
          <w:rFonts w:ascii="Arial" w:hAnsi="Arial" w:cs="Arial"/>
        </w:rPr>
        <w:t>Flaviu</w:t>
      </w:r>
      <w:r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Üzletközpontban található héví</w:t>
      </w:r>
      <w:r w:rsidRPr="007E6865">
        <w:rPr>
          <w:rFonts w:ascii="Arial" w:hAnsi="Arial" w:cs="Arial"/>
        </w:rPr>
        <w:t>zi 1627/1/A/</w:t>
      </w:r>
      <w:r>
        <w:rPr>
          <w:rFonts w:ascii="Arial" w:hAnsi="Arial" w:cs="Arial"/>
        </w:rPr>
        <w:t>33 hrsz. és a héví</w:t>
      </w:r>
      <w:r w:rsidRPr="007E6865">
        <w:rPr>
          <w:rFonts w:ascii="Arial" w:hAnsi="Arial" w:cs="Arial"/>
        </w:rPr>
        <w:t>zi 1627/1/A/</w:t>
      </w:r>
      <w:r>
        <w:rPr>
          <w:rFonts w:ascii="Arial" w:hAnsi="Arial" w:cs="Arial"/>
        </w:rPr>
        <w:t>56</w:t>
      </w:r>
      <w:r w:rsidRPr="007E6865">
        <w:rPr>
          <w:rFonts w:ascii="Arial" w:hAnsi="Arial" w:cs="Arial"/>
        </w:rPr>
        <w:t xml:space="preserve"> hrsz.  „üzlet” (a továbbiakban: Bérlemény) megnevezésű ingatlanok 2015. szeptember 1-től, határozatlan időre történő bérbe vételét a LI-MAX Ingatlanhasznosító Korlátolt Felelősségű Társaságtól - Parkolási Iroda elhelyezése céljából - az előterjesztés mellékletét képező szerződés tervezet szerint.</w:t>
      </w:r>
    </w:p>
    <w:p w:rsidR="008E4674" w:rsidRDefault="008E4674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D87C21" w:rsidRDefault="00D87C21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bérleti díj fizetése </w:t>
      </w:r>
      <w:r w:rsidR="0021719A">
        <w:rPr>
          <w:rFonts w:ascii="Arial" w:hAnsi="Arial" w:cs="Arial"/>
        </w:rPr>
        <w:t>vonatkozó szabályokat a szerződés 3. § 1./ pontja tartalmazza. E szerint</w:t>
      </w:r>
      <w:r w:rsidRPr="00D87C21">
        <w:rPr>
          <w:rFonts w:ascii="Arial" w:hAnsi="Arial" w:cs="Arial"/>
        </w:rPr>
        <w:t>:</w:t>
      </w:r>
    </w:p>
    <w:p w:rsidR="00D87C21" w:rsidRP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bérlet kezdő napjaként megjelölt időtartamtól a két Bérlemény összenyitásához, és a parkolási irodának megfelelő belső kialakításhoz szükséges időtartamra – de maximum 2 (kettő) hónap időtartamra -, majd pedig a belső kialakítási munkák befejeződésétől számított további 12 (tizenkettő) hónap időtartamra – tehát maximálisan 14 (tizennégy) hónap időtartamra - a bérlet mindkét Bérlemény kapcsán </w:t>
      </w:r>
      <w:r w:rsidRPr="0021719A">
        <w:rPr>
          <w:rFonts w:ascii="Arial" w:hAnsi="Arial" w:cs="Arial"/>
          <w:b/>
        </w:rPr>
        <w:t>díjmentes</w:t>
      </w:r>
      <w:r w:rsidRPr="00D87C21">
        <w:rPr>
          <w:rFonts w:ascii="Arial" w:hAnsi="Arial" w:cs="Arial"/>
        </w:rPr>
        <w:t>.</w:t>
      </w:r>
    </w:p>
    <w:p w:rsidR="00D87C21" w:rsidRP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díjmentes időtartam lejártát követő 12 (tizenkettő) hónapra az együttes bérleti díj nettó </w:t>
      </w:r>
      <w:r w:rsidRPr="0021719A">
        <w:rPr>
          <w:rFonts w:ascii="Arial" w:hAnsi="Arial" w:cs="Arial"/>
          <w:b/>
        </w:rPr>
        <w:t>100.000,-</w:t>
      </w:r>
      <w:r w:rsidRPr="00D87C21">
        <w:rPr>
          <w:rFonts w:ascii="Arial" w:hAnsi="Arial" w:cs="Arial"/>
        </w:rPr>
        <w:t xml:space="preserve"> (egyszázezer) </w:t>
      </w:r>
      <w:r w:rsidRPr="0021719A">
        <w:rPr>
          <w:rFonts w:ascii="Arial" w:hAnsi="Arial" w:cs="Arial"/>
          <w:b/>
        </w:rPr>
        <w:t>Ft.</w:t>
      </w:r>
    </w:p>
    <w:p w:rsidR="00D87C21" w:rsidRP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b) pontban írt időtartamot követő 12 (tizenkettő) hónapra az együttes bérleti díj nettó </w:t>
      </w:r>
      <w:r w:rsidRPr="0021719A">
        <w:rPr>
          <w:rFonts w:ascii="Arial" w:hAnsi="Arial" w:cs="Arial"/>
          <w:b/>
        </w:rPr>
        <w:t>125.000,-</w:t>
      </w:r>
      <w:r w:rsidRPr="00D87C21">
        <w:rPr>
          <w:rFonts w:ascii="Arial" w:hAnsi="Arial" w:cs="Arial"/>
        </w:rPr>
        <w:t xml:space="preserve"> (egyszázhuszonötezer) </w:t>
      </w:r>
      <w:r w:rsidRPr="0021719A">
        <w:rPr>
          <w:rFonts w:ascii="Arial" w:hAnsi="Arial" w:cs="Arial"/>
          <w:b/>
        </w:rPr>
        <w:t>Ft.</w:t>
      </w:r>
    </w:p>
    <w:p w:rsid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c) pontban írt időtartamot követően határozatlan időtartamra az együttes bérleti díj nettó </w:t>
      </w:r>
      <w:r w:rsidRPr="0021719A">
        <w:rPr>
          <w:rFonts w:ascii="Arial" w:hAnsi="Arial" w:cs="Arial"/>
          <w:b/>
        </w:rPr>
        <w:t>140.000,-</w:t>
      </w:r>
      <w:r w:rsidRPr="00D87C21">
        <w:rPr>
          <w:rFonts w:ascii="Arial" w:hAnsi="Arial" w:cs="Arial"/>
        </w:rPr>
        <w:t xml:space="preserve"> (</w:t>
      </w:r>
      <w:proofErr w:type="spellStart"/>
      <w:r w:rsidRPr="00D87C21">
        <w:rPr>
          <w:rFonts w:ascii="Arial" w:hAnsi="Arial" w:cs="Arial"/>
        </w:rPr>
        <w:t>egyszáznegyvenezer</w:t>
      </w:r>
      <w:proofErr w:type="spellEnd"/>
      <w:r w:rsidRPr="00D87C21">
        <w:rPr>
          <w:rFonts w:ascii="Arial" w:hAnsi="Arial" w:cs="Arial"/>
        </w:rPr>
        <w:t xml:space="preserve">) </w:t>
      </w:r>
      <w:r w:rsidRPr="0021719A">
        <w:rPr>
          <w:rFonts w:ascii="Arial" w:hAnsi="Arial" w:cs="Arial"/>
          <w:b/>
        </w:rPr>
        <w:t>Ft.</w:t>
      </w:r>
    </w:p>
    <w:p w:rsidR="00EA578C" w:rsidRDefault="00EA578C" w:rsidP="00EA578C">
      <w:pPr>
        <w:widowControl w:val="0"/>
        <w:autoSpaceDE w:val="0"/>
        <w:autoSpaceDN w:val="0"/>
        <w:adjustRightInd w:val="0"/>
        <w:spacing w:after="0"/>
        <w:ind w:left="360"/>
        <w:jc w:val="both"/>
        <w:outlineLvl w:val="0"/>
        <w:rPr>
          <w:rFonts w:ascii="Arial" w:hAnsi="Arial" w:cs="Arial"/>
        </w:rPr>
      </w:pPr>
    </w:p>
    <w:p w:rsidR="0033145D" w:rsidRDefault="0021719A" w:rsidP="0033145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Tekintettel arra, hogy bár a felek szerződéses akaratából az következik, hogy a meghatározott bérleti díjak „havi bérleti díjként” értendőek, a szerződés pontossá, valamint egyértelművé tétele miatt annak módosítása szükséges</w:t>
      </w:r>
      <w:r w:rsidR="00321132">
        <w:rPr>
          <w:rFonts w:ascii="Arial" w:hAnsi="Arial" w:cs="Arial"/>
        </w:rPr>
        <w:t xml:space="preserve"> az alábbi módon</w:t>
      </w:r>
      <w:r>
        <w:rPr>
          <w:rFonts w:ascii="Arial" w:hAnsi="Arial" w:cs="Arial"/>
        </w:rPr>
        <w:t>:</w:t>
      </w:r>
    </w:p>
    <w:p w:rsidR="0021719A" w:rsidRPr="00D87C21" w:rsidRDefault="0021719A" w:rsidP="0033145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21719A" w:rsidRPr="00D87C21" w:rsidRDefault="0021719A" w:rsidP="0021719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bérlet kezdő napjaként megjelölt időtartamtól a két Bérlemény összenyitásához, és a parkolási irodának megfelelő belső kialakításhoz szükséges időtartamra – de maximum 2 (kettő) hónap időtartamra -, majd pedig a belső kialakítási munkák befejeződésétől számított további 12 (tizenkettő) hónap időtartamra – tehát maximálisan 14 (tizennégy) hónap időtartamra - a bérlet mindkét Bérlemény kapcsán </w:t>
      </w:r>
      <w:r w:rsidRPr="0021719A">
        <w:rPr>
          <w:rFonts w:ascii="Arial" w:hAnsi="Arial" w:cs="Arial"/>
          <w:b/>
        </w:rPr>
        <w:t>díjmentes</w:t>
      </w:r>
      <w:r w:rsidRPr="00D87C21">
        <w:rPr>
          <w:rFonts w:ascii="Arial" w:hAnsi="Arial" w:cs="Arial"/>
        </w:rPr>
        <w:t>.</w:t>
      </w:r>
    </w:p>
    <w:p w:rsidR="0021719A" w:rsidRPr="00D87C21" w:rsidRDefault="0021719A" w:rsidP="0021719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díjmentes időtartam lejártát követő 12 (tizenkettő) hónapra az együttes bérleti díj nettó </w:t>
      </w:r>
      <w:r w:rsidRPr="0021719A">
        <w:rPr>
          <w:rFonts w:ascii="Arial" w:hAnsi="Arial" w:cs="Arial"/>
          <w:b/>
        </w:rPr>
        <w:t>100.000,-</w:t>
      </w:r>
      <w:r w:rsidRPr="00D87C21">
        <w:rPr>
          <w:rFonts w:ascii="Arial" w:hAnsi="Arial" w:cs="Arial"/>
        </w:rPr>
        <w:t xml:space="preserve"> (egyszázezer) </w:t>
      </w:r>
      <w:r w:rsidRPr="0021719A">
        <w:rPr>
          <w:rFonts w:ascii="Arial" w:hAnsi="Arial" w:cs="Arial"/>
          <w:b/>
        </w:rPr>
        <w:t>Ft</w:t>
      </w:r>
      <w:r>
        <w:rPr>
          <w:rFonts w:ascii="Arial" w:hAnsi="Arial" w:cs="Arial"/>
          <w:b/>
        </w:rPr>
        <w:t>/hó +ÁFA.</w:t>
      </w:r>
    </w:p>
    <w:p w:rsidR="0021719A" w:rsidRPr="00D87C21" w:rsidRDefault="0021719A" w:rsidP="0021719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b) pontban írt időtartamot követő 12 (tizenkettő) hónapra az együttes bérleti díj nettó </w:t>
      </w:r>
      <w:r w:rsidRPr="0021719A">
        <w:rPr>
          <w:rFonts w:ascii="Arial" w:hAnsi="Arial" w:cs="Arial"/>
          <w:b/>
        </w:rPr>
        <w:t>125.000,-</w:t>
      </w:r>
      <w:r w:rsidRPr="00D87C21">
        <w:rPr>
          <w:rFonts w:ascii="Arial" w:hAnsi="Arial" w:cs="Arial"/>
        </w:rPr>
        <w:t xml:space="preserve"> (egyszázhuszonötezer) </w:t>
      </w:r>
      <w:r w:rsidRPr="0021719A">
        <w:rPr>
          <w:rFonts w:ascii="Arial" w:hAnsi="Arial" w:cs="Arial"/>
          <w:b/>
        </w:rPr>
        <w:t>Ft</w:t>
      </w:r>
      <w:r>
        <w:rPr>
          <w:rFonts w:ascii="Arial" w:hAnsi="Arial" w:cs="Arial"/>
          <w:b/>
        </w:rPr>
        <w:t>/hó +ÁFA</w:t>
      </w:r>
      <w:r w:rsidRPr="0021719A">
        <w:rPr>
          <w:rFonts w:ascii="Arial" w:hAnsi="Arial" w:cs="Arial"/>
          <w:b/>
        </w:rPr>
        <w:t>.</w:t>
      </w:r>
    </w:p>
    <w:p w:rsidR="0021719A" w:rsidRDefault="0021719A" w:rsidP="0021719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c) pontban írt időtartamot követően határozatlan időtartamra az együttes bérleti díj nettó </w:t>
      </w:r>
      <w:r w:rsidRPr="0021719A">
        <w:rPr>
          <w:rFonts w:ascii="Arial" w:hAnsi="Arial" w:cs="Arial"/>
          <w:b/>
        </w:rPr>
        <w:t>140.000,-</w:t>
      </w:r>
      <w:r w:rsidRPr="00D87C21">
        <w:rPr>
          <w:rFonts w:ascii="Arial" w:hAnsi="Arial" w:cs="Arial"/>
        </w:rPr>
        <w:t xml:space="preserve"> (</w:t>
      </w:r>
      <w:proofErr w:type="spellStart"/>
      <w:r w:rsidRPr="00D87C21">
        <w:rPr>
          <w:rFonts w:ascii="Arial" w:hAnsi="Arial" w:cs="Arial"/>
        </w:rPr>
        <w:t>egyszáznegyvenezer</w:t>
      </w:r>
      <w:proofErr w:type="spellEnd"/>
      <w:r w:rsidRPr="00D87C21">
        <w:rPr>
          <w:rFonts w:ascii="Arial" w:hAnsi="Arial" w:cs="Arial"/>
        </w:rPr>
        <w:t xml:space="preserve">) </w:t>
      </w:r>
      <w:r w:rsidRPr="0021719A">
        <w:rPr>
          <w:rFonts w:ascii="Arial" w:hAnsi="Arial" w:cs="Arial"/>
          <w:b/>
        </w:rPr>
        <w:t>Ft</w:t>
      </w:r>
      <w:r>
        <w:rPr>
          <w:rFonts w:ascii="Arial" w:hAnsi="Arial" w:cs="Arial"/>
          <w:b/>
        </w:rPr>
        <w:t>/hó +ÁFA</w:t>
      </w:r>
      <w:r w:rsidRPr="0021719A">
        <w:rPr>
          <w:rFonts w:ascii="Arial" w:hAnsi="Arial" w:cs="Arial"/>
          <w:b/>
        </w:rPr>
        <w:t>.</w:t>
      </w:r>
    </w:p>
    <w:p w:rsidR="008A3AD4" w:rsidRDefault="008A3AD4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2A42F8" w:rsidRDefault="002A42F8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E26F3" w:rsidRPr="002F05EF" w:rsidRDefault="00BE26F3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2F05EF">
        <w:rPr>
          <w:rFonts w:ascii="Arial" w:hAnsi="Arial" w:cs="Arial"/>
          <w:b/>
        </w:rPr>
        <w:t>Tisztelt Képviselő-testület!</w:t>
      </w:r>
    </w:p>
    <w:p w:rsidR="00BE26F3" w:rsidRDefault="00BA43EF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 az előterjesztést megvitatni, a határozati j</w:t>
      </w:r>
      <w:r w:rsidR="006707A3">
        <w:rPr>
          <w:rFonts w:ascii="Arial" w:hAnsi="Arial" w:cs="Arial"/>
        </w:rPr>
        <w:t>avaslatot elfogadni szíveskedjenek</w:t>
      </w:r>
      <w:r>
        <w:rPr>
          <w:rFonts w:ascii="Arial" w:hAnsi="Arial" w:cs="Arial"/>
        </w:rPr>
        <w:t>.</w:t>
      </w:r>
      <w:r w:rsidR="00BE26F3">
        <w:rPr>
          <w:rFonts w:ascii="Arial" w:hAnsi="Arial" w:cs="Arial"/>
        </w:rPr>
        <w:t xml:space="preserve"> </w:t>
      </w:r>
    </w:p>
    <w:p w:rsidR="00FF0B69" w:rsidRDefault="00FF0B69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Hévíz, 2015. </w:t>
      </w:r>
      <w:r w:rsidR="0021719A">
        <w:rPr>
          <w:rFonts w:ascii="Arial" w:hAnsi="Arial" w:cs="Arial"/>
        </w:rPr>
        <w:t>szeptember 01</w:t>
      </w:r>
      <w:r>
        <w:rPr>
          <w:rFonts w:ascii="Arial" w:hAnsi="Arial" w:cs="Arial"/>
        </w:rPr>
        <w:t>.</w:t>
      </w:r>
    </w:p>
    <w:p w:rsidR="00FB2BA1" w:rsidRDefault="00D87C21" w:rsidP="0021719A">
      <w:pPr>
        <w:suppressAutoHyphens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br w:type="page"/>
      </w:r>
      <w:r w:rsidR="00BE26F3" w:rsidRPr="00FB2BA1"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BE26F3" w:rsidRPr="00FB2BA1" w:rsidRDefault="00BE26F3" w:rsidP="00FB2BA1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B2BA1">
        <w:rPr>
          <w:rFonts w:ascii="Arial" w:hAnsi="Arial" w:cs="Arial"/>
          <w:b/>
          <w:sz w:val="24"/>
          <w:szCs w:val="24"/>
        </w:rPr>
        <w:t>Határozati Javaslat</w:t>
      </w:r>
    </w:p>
    <w:p w:rsidR="002A579D" w:rsidRPr="005A63ED" w:rsidRDefault="002A579D" w:rsidP="004516F2">
      <w:pPr>
        <w:spacing w:after="0"/>
        <w:ind w:left="3540" w:firstLine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 xml:space="preserve">Hévíz Város Önkormányzat Képviselő-testülete a </w:t>
      </w:r>
      <w:proofErr w:type="spellStart"/>
      <w:r w:rsidRPr="007E6865">
        <w:rPr>
          <w:rFonts w:ascii="Arial" w:hAnsi="Arial" w:cs="Arial"/>
        </w:rPr>
        <w:t>Flaviu</w:t>
      </w:r>
      <w:r w:rsidR="00897615">
        <w:rPr>
          <w:rFonts w:ascii="Arial" w:hAnsi="Arial" w:cs="Arial"/>
        </w:rPr>
        <w:t>s</w:t>
      </w:r>
      <w:proofErr w:type="spellEnd"/>
      <w:r w:rsidR="00897615">
        <w:rPr>
          <w:rFonts w:ascii="Arial" w:hAnsi="Arial" w:cs="Arial"/>
        </w:rPr>
        <w:t xml:space="preserve"> Üzletközpontban található</w:t>
      </w:r>
      <w:r w:rsidR="0021719A">
        <w:rPr>
          <w:rFonts w:ascii="Arial" w:hAnsi="Arial" w:cs="Arial"/>
        </w:rPr>
        <w:t xml:space="preserve">, </w:t>
      </w:r>
      <w:r w:rsidR="0021719A" w:rsidRPr="007E6865">
        <w:rPr>
          <w:rFonts w:ascii="Arial" w:hAnsi="Arial" w:cs="Arial"/>
        </w:rPr>
        <w:t>LI-MAX Ingatlanhasznosító Korlátolt Felelősségű Társaság</w:t>
      </w:r>
      <w:r w:rsidR="0021719A">
        <w:rPr>
          <w:rFonts w:ascii="Arial" w:hAnsi="Arial" w:cs="Arial"/>
        </w:rPr>
        <w:t xml:space="preserve"> tulajdonát képező </w:t>
      </w:r>
      <w:r w:rsidR="00897615">
        <w:rPr>
          <w:rFonts w:ascii="Arial" w:hAnsi="Arial" w:cs="Arial"/>
        </w:rPr>
        <w:t>héví</w:t>
      </w:r>
      <w:r w:rsidRPr="007E6865">
        <w:rPr>
          <w:rFonts w:ascii="Arial" w:hAnsi="Arial" w:cs="Arial"/>
        </w:rPr>
        <w:t>zi 1627/1/A/</w:t>
      </w:r>
      <w:r w:rsidR="008E4674">
        <w:rPr>
          <w:rFonts w:ascii="Arial" w:hAnsi="Arial" w:cs="Arial"/>
        </w:rPr>
        <w:t>33</w:t>
      </w:r>
      <w:r w:rsidR="00D55C31">
        <w:rPr>
          <w:rFonts w:ascii="Arial" w:hAnsi="Arial" w:cs="Arial"/>
        </w:rPr>
        <w:t xml:space="preserve"> </w:t>
      </w:r>
      <w:proofErr w:type="spellStart"/>
      <w:r w:rsidR="00D55C31">
        <w:rPr>
          <w:rFonts w:ascii="Arial" w:hAnsi="Arial" w:cs="Arial"/>
        </w:rPr>
        <w:t>hrsz</w:t>
      </w:r>
      <w:r w:rsidR="0021719A">
        <w:rPr>
          <w:rFonts w:ascii="Arial" w:hAnsi="Arial" w:cs="Arial"/>
        </w:rPr>
        <w:t>-ú</w:t>
      </w:r>
      <w:proofErr w:type="spellEnd"/>
      <w:r w:rsidR="00897615">
        <w:rPr>
          <w:rFonts w:ascii="Arial" w:hAnsi="Arial" w:cs="Arial"/>
        </w:rPr>
        <w:t xml:space="preserve"> és a héví</w:t>
      </w:r>
      <w:r w:rsidRPr="007E6865">
        <w:rPr>
          <w:rFonts w:ascii="Arial" w:hAnsi="Arial" w:cs="Arial"/>
        </w:rPr>
        <w:t>zi 1627/1/A/</w:t>
      </w:r>
      <w:r w:rsidR="008E4674">
        <w:rPr>
          <w:rFonts w:ascii="Arial" w:hAnsi="Arial" w:cs="Arial"/>
        </w:rPr>
        <w:t>56</w:t>
      </w:r>
      <w:r w:rsidRPr="007E6865">
        <w:rPr>
          <w:rFonts w:ascii="Arial" w:hAnsi="Arial" w:cs="Arial"/>
        </w:rPr>
        <w:t xml:space="preserve"> </w:t>
      </w:r>
      <w:proofErr w:type="spellStart"/>
      <w:r w:rsidRPr="007E6865">
        <w:rPr>
          <w:rFonts w:ascii="Arial" w:hAnsi="Arial" w:cs="Arial"/>
        </w:rPr>
        <w:t>hrsz</w:t>
      </w:r>
      <w:r w:rsidR="0021719A">
        <w:rPr>
          <w:rFonts w:ascii="Arial" w:hAnsi="Arial" w:cs="Arial"/>
        </w:rPr>
        <w:t>-ú</w:t>
      </w:r>
      <w:proofErr w:type="spellEnd"/>
      <w:r w:rsidRPr="007E6865">
        <w:rPr>
          <w:rFonts w:ascii="Arial" w:hAnsi="Arial" w:cs="Arial"/>
        </w:rPr>
        <w:t xml:space="preserve">  „üzlet” (a továbbiakban: Bérlemény) megnevezésű ingatlanok 2015. szeptember 1-től, határoza</w:t>
      </w:r>
      <w:r w:rsidR="0021719A">
        <w:rPr>
          <w:rFonts w:ascii="Arial" w:hAnsi="Arial" w:cs="Arial"/>
        </w:rPr>
        <w:t>tlan időre történő bérbe vételére vonatkozó, 2015. augusztus 28-án</w:t>
      </w:r>
      <w:r w:rsidRPr="007E6865">
        <w:rPr>
          <w:rFonts w:ascii="Arial" w:hAnsi="Arial" w:cs="Arial"/>
        </w:rPr>
        <w:t xml:space="preserve"> </w:t>
      </w:r>
      <w:r w:rsidR="0021719A">
        <w:rPr>
          <w:rFonts w:ascii="Arial" w:hAnsi="Arial" w:cs="Arial"/>
        </w:rPr>
        <w:t>kelt szerződés I. számú – az előterjesztéshez mellékelt – módosítás</w:t>
      </w:r>
      <w:r w:rsidR="00321132">
        <w:rPr>
          <w:rFonts w:ascii="Arial" w:hAnsi="Arial" w:cs="Arial"/>
        </w:rPr>
        <w:t>-tervezeté</w:t>
      </w:r>
      <w:r w:rsidR="0021719A">
        <w:rPr>
          <w:rFonts w:ascii="Arial" w:hAnsi="Arial" w:cs="Arial"/>
        </w:rPr>
        <w:t>t elfogadja.</w:t>
      </w: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7E6865" w:rsidRDefault="0021719A" w:rsidP="007E686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E6865" w:rsidRPr="007E6865">
        <w:rPr>
          <w:rFonts w:ascii="Arial" w:hAnsi="Arial" w:cs="Arial"/>
        </w:rPr>
        <w:t>.</w:t>
      </w:r>
      <w:r w:rsidR="007E6865">
        <w:rPr>
          <w:rFonts w:ascii="Arial" w:hAnsi="Arial" w:cs="Arial"/>
        </w:rPr>
        <w:t xml:space="preserve"> </w:t>
      </w:r>
      <w:r w:rsidR="007E6865" w:rsidRPr="007E6865">
        <w:rPr>
          <w:rFonts w:ascii="Arial" w:hAnsi="Arial" w:cs="Arial"/>
        </w:rPr>
        <w:t>A Képviselő-testület felhatalmazza a polgármestert a bérleti szerződés</w:t>
      </w:r>
      <w:r>
        <w:rPr>
          <w:rFonts w:ascii="Arial" w:hAnsi="Arial" w:cs="Arial"/>
        </w:rPr>
        <w:t>t módosító okirat aláírására.</w:t>
      </w:r>
      <w:r w:rsidR="007E6865" w:rsidRPr="007E6865">
        <w:rPr>
          <w:rFonts w:ascii="Arial" w:hAnsi="Arial" w:cs="Arial"/>
        </w:rPr>
        <w:t xml:space="preserve"> </w:t>
      </w: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  <w:u w:val="single"/>
        </w:rPr>
        <w:t>Felelős:</w:t>
      </w:r>
      <w:r w:rsidRPr="007E6865">
        <w:rPr>
          <w:rFonts w:ascii="Arial" w:hAnsi="Arial" w:cs="Arial"/>
        </w:rPr>
        <w:t>   Papp Gábor polgármester</w:t>
      </w: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  <w:u w:val="single"/>
        </w:rPr>
        <w:t>Határidő:</w:t>
      </w:r>
      <w:r w:rsidRPr="007E6865">
        <w:rPr>
          <w:rFonts w:ascii="Arial" w:hAnsi="Arial" w:cs="Arial"/>
        </w:rPr>
        <w:t xml:space="preserve"> 201</w:t>
      </w:r>
      <w:r w:rsidR="0021719A">
        <w:rPr>
          <w:rFonts w:ascii="Arial" w:hAnsi="Arial" w:cs="Arial"/>
        </w:rPr>
        <w:t>5</w:t>
      </w:r>
      <w:r w:rsidRPr="007E6865">
        <w:rPr>
          <w:rFonts w:ascii="Arial" w:hAnsi="Arial" w:cs="Arial"/>
        </w:rPr>
        <w:t xml:space="preserve">. </w:t>
      </w:r>
      <w:r w:rsidR="0021719A">
        <w:rPr>
          <w:rFonts w:ascii="Arial" w:hAnsi="Arial" w:cs="Arial"/>
        </w:rPr>
        <w:t>október 15</w:t>
      </w:r>
      <w:r w:rsidRPr="007E6865">
        <w:rPr>
          <w:rFonts w:ascii="Arial" w:hAnsi="Arial" w:cs="Arial"/>
        </w:rPr>
        <w:t>.</w:t>
      </w:r>
    </w:p>
    <w:p w:rsidR="00DA02B6" w:rsidRPr="005A63ED" w:rsidRDefault="00DA02B6" w:rsidP="004516F2">
      <w:pPr>
        <w:spacing w:after="0"/>
        <w:ind w:left="708"/>
        <w:rPr>
          <w:rFonts w:ascii="Arial" w:hAnsi="Arial" w:cs="Arial"/>
        </w:rPr>
      </w:pPr>
    </w:p>
    <w:p w:rsidR="009240E3" w:rsidRDefault="009240E3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047564" w:rsidRDefault="00047564" w:rsidP="004516F2">
      <w:pPr>
        <w:spacing w:after="0"/>
        <w:jc w:val="center"/>
        <w:rPr>
          <w:rFonts w:ascii="Arial" w:hAnsi="Arial" w:cs="Arial"/>
          <w:b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240E3" w:rsidRDefault="0065719C" w:rsidP="0065719C">
      <w:pPr>
        <w:tabs>
          <w:tab w:val="center" w:pos="4422"/>
          <w:tab w:val="left" w:pos="7080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321132">
        <w:rPr>
          <w:rFonts w:ascii="Arial" w:hAnsi="Arial" w:cs="Arial"/>
          <w:b/>
          <w:sz w:val="24"/>
          <w:szCs w:val="24"/>
        </w:rPr>
        <w:t>4</w:t>
      </w:r>
      <w:r w:rsidR="00BE26F3" w:rsidRPr="00FB2BA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ab/>
      </w:r>
    </w:p>
    <w:p w:rsidR="00BE26F3" w:rsidRPr="00FB2BA1" w:rsidRDefault="00BE26F3" w:rsidP="00FB2B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B2BA1">
        <w:rPr>
          <w:rFonts w:ascii="Arial" w:hAnsi="Arial" w:cs="Arial"/>
          <w:b/>
          <w:sz w:val="24"/>
          <w:szCs w:val="24"/>
        </w:rPr>
        <w:t>Melléklet</w:t>
      </w:r>
    </w:p>
    <w:p w:rsidR="00BE26F3" w:rsidRDefault="00BE26F3" w:rsidP="004516F2">
      <w:pPr>
        <w:spacing w:after="0"/>
        <w:rPr>
          <w:rFonts w:ascii="Arial" w:hAnsi="Arial" w:cs="Arial"/>
          <w:b/>
        </w:rPr>
      </w:pPr>
    </w:p>
    <w:p w:rsidR="00FC4473" w:rsidRDefault="00321132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</w:pPr>
      <w:r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  <w:t xml:space="preserve">      </w:t>
      </w:r>
      <w:r w:rsidR="00FC4473" w:rsidRPr="00FC4473"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  <w:t>BÉRLETI SZERZŐDÉS</w:t>
      </w:r>
    </w:p>
    <w:p w:rsidR="00321132" w:rsidRPr="00321132" w:rsidRDefault="00321132" w:rsidP="00321132">
      <w:pPr>
        <w:pStyle w:val="Listaszerbekezds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ind w:hanging="88"/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</w:pPr>
      <w:r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  <w:t>SZÁMÚ MÓDOSÍTÁSA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Amely létrejött egyrészről:</w:t>
      </w:r>
    </w:p>
    <w:p w:rsidR="00FC4473" w:rsidRPr="00FC4473" w:rsidRDefault="00FC4473" w:rsidP="00FC4473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a LI-MAX Ingatlanhasznosító Korlátolt Felelősségű Társaság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(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székhelye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: 8900 Zalaegerszeg,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Millenium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köz 1.,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cégjegyzékszáma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: Cg. 20-09-067273,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 adószáma: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12499720-2-20,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 KSH számjele: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12499720-6810-113-20,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Bankszámla száma: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10918001-00000057-14240001,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 röviden: </w:t>
      </w:r>
      <w:proofErr w:type="spellStart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Li-MAX</w:t>
      </w:r>
      <w:proofErr w:type="spellEnd"/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Kft.) – képviseletében: Takács Sándor Máté ügyvezető – mint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Bérbeadó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,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másrészről:</w:t>
      </w:r>
    </w:p>
    <w:p w:rsidR="00FC4473" w:rsidRPr="00FC4473" w:rsidRDefault="00FC4473" w:rsidP="00FC447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 xml:space="preserve">HÉVÍZ VÁROS ÖNKORMÁNYZAT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(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székhelye: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8380 Hévíz, Kossuth L. u. 1.,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adószáma: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15734374-2-20,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bankszámla száma: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11749039-15432429, képviseletében: Papp Gábor polgármester), a továbbiakban: önkormányzat, mint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Bérlő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között az alulírott napon és helyen az alábbi feltételek szerint: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 xml:space="preserve">1. § </w:t>
      </w:r>
      <w:r w:rsidR="00321132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Előzmények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Felek rögzítik, hogy </w:t>
      </w:r>
      <w:r w:rsidR="00321132" w:rsidRPr="00321132">
        <w:rPr>
          <w:rFonts w:ascii="Garamond" w:hAnsi="Garamond" w:cs="Arial"/>
          <w:sz w:val="24"/>
          <w:szCs w:val="24"/>
        </w:rPr>
        <w:t>Hévíz Város Önkormányzat Képviselő-testület</w:t>
      </w:r>
      <w:r w:rsidR="00D55C31">
        <w:rPr>
          <w:rFonts w:ascii="Garamond" w:hAnsi="Garamond" w:cs="Arial"/>
          <w:sz w:val="24"/>
          <w:szCs w:val="24"/>
        </w:rPr>
        <w:t>ének</w:t>
      </w:r>
      <w:r w:rsidR="00321132" w:rsidRPr="00321132">
        <w:rPr>
          <w:rFonts w:ascii="Garamond" w:hAnsi="Garamond" w:cs="Arial"/>
          <w:sz w:val="24"/>
          <w:szCs w:val="24"/>
        </w:rPr>
        <w:t xml:space="preserve"> 222/2015. (VIII. 19.) számú határozatában</w:t>
      </w:r>
      <w:r w:rsidR="00321132">
        <w:rPr>
          <w:rFonts w:ascii="Garamond" w:hAnsi="Garamond" w:cs="Arial"/>
          <w:sz w:val="24"/>
          <w:szCs w:val="24"/>
        </w:rPr>
        <w:t xml:space="preserve"> történt jóváhagyás után 2015. augusztus 28-án egymással szerződést kötöttek az alábbiakban megjelölt helyiségek 2015. szeptember 01. napjától, határozatlan időre történő bérbe vételére vonatkozóan, a hévízi Parkolási Iroda elhelyezése céljából</w:t>
      </w:r>
    </w:p>
    <w:p w:rsidR="00FC4473" w:rsidRPr="00FC4473" w:rsidRDefault="00FC4473" w:rsidP="00FC4473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noProof/>
          <w:sz w:val="24"/>
          <w:szCs w:val="24"/>
          <w:lang w:eastAsia="hu-HU"/>
        </w:rPr>
        <w:t xml:space="preserve">hévizi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1627/1/A/33. hrsz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. alatt nyilvántartott 27 m2 alapterületű, és a </w:t>
      </w:r>
    </w:p>
    <w:p w:rsidR="00FC4473" w:rsidRPr="00FC4473" w:rsidRDefault="00FC4473" w:rsidP="00FC4473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noProof/>
          <w:sz w:val="24"/>
          <w:szCs w:val="24"/>
          <w:lang w:eastAsia="hu-HU"/>
        </w:rPr>
        <w:t xml:space="preserve">hévizi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1627/1/A/56. hrsz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 alatt nyilvántartott 33 m2 alapterületű</w:t>
      </w:r>
    </w:p>
    <w:p w:rsidR="00321132" w:rsidRDefault="00FC4473" w:rsidP="0032113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„üzlet” megjelölésű társasházi ingatlanoknak, amelyek a bevásárlóközpont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emeletén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helyezkednek el, és egymással szomszédosak. </w:t>
      </w:r>
    </w:p>
    <w:p w:rsidR="00321132" w:rsidRPr="00321132" w:rsidRDefault="00321132" w:rsidP="0032113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Garamond" w:hAnsi="Garamond" w:cs="Arial"/>
          <w:sz w:val="24"/>
          <w:szCs w:val="24"/>
        </w:rPr>
      </w:pPr>
      <w:r w:rsidRPr="00321132">
        <w:rPr>
          <w:rFonts w:ascii="Garamond" w:hAnsi="Garamond" w:cs="Arial"/>
          <w:sz w:val="24"/>
          <w:szCs w:val="24"/>
        </w:rPr>
        <w:t xml:space="preserve">Tekintettel arra, hogy bár a felek szerződéses akaratából az következik, hogy a </w:t>
      </w:r>
      <w:r>
        <w:rPr>
          <w:rFonts w:ascii="Garamond" w:hAnsi="Garamond" w:cs="Arial"/>
          <w:sz w:val="24"/>
          <w:szCs w:val="24"/>
        </w:rPr>
        <w:t xml:space="preserve">2015. augusztus 28-án kelt bérleti szerződés 3. § 1./ pontjában </w:t>
      </w:r>
      <w:r w:rsidRPr="00321132">
        <w:rPr>
          <w:rFonts w:ascii="Garamond" w:hAnsi="Garamond" w:cs="Arial"/>
          <w:sz w:val="24"/>
          <w:szCs w:val="24"/>
        </w:rPr>
        <w:t>meghatározott bérleti díjak „havi bérleti díjként” értendőek, a szerződés pontossá, valamint egyértelművé tétele miatt annak módosítása szükséges</w:t>
      </w:r>
      <w:r>
        <w:rPr>
          <w:rFonts w:ascii="Garamond" w:hAnsi="Garamond" w:cs="Arial"/>
          <w:sz w:val="24"/>
          <w:szCs w:val="24"/>
        </w:rPr>
        <w:t>.</w:t>
      </w:r>
      <w:r w:rsidRPr="00321132">
        <w:rPr>
          <w:rFonts w:ascii="Garamond" w:hAnsi="Garamond" w:cs="Arial"/>
          <w:sz w:val="24"/>
          <w:szCs w:val="24"/>
        </w:rPr>
        <w:t xml:space="preserve">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 xml:space="preserve">2. § </w:t>
      </w:r>
      <w:r w:rsidR="00321132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A szerződés tárgya</w:t>
      </w: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</w:t>
      </w:r>
      <w:r w:rsidR="00321132">
        <w:rPr>
          <w:rFonts w:ascii="Garamond" w:eastAsia="Times New Roman" w:hAnsi="Garamond" w:cs="Garamond"/>
          <w:sz w:val="24"/>
          <w:szCs w:val="24"/>
          <w:lang w:eastAsia="hu-HU"/>
        </w:rPr>
        <w:t>A bérleti szerződés 3. § 1. pontja a következőképpen módosul: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321132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t>„</w:t>
      </w:r>
      <w:r w:rsidR="00FC4473"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A szerződő Felek </w:t>
      </w:r>
      <w:r w:rsidR="00FC4473"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a Bérlemények együttes bérleti díját</w:t>
      </w:r>
      <w:r w:rsidR="00FC4473"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a következőképpen állapítják meg:</w:t>
      </w:r>
    </w:p>
    <w:p w:rsidR="00FC4473" w:rsidRPr="00A01DFC" w:rsidRDefault="00FC4473" w:rsidP="00A01DFC">
      <w:pPr>
        <w:pStyle w:val="Listaszerbekezds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A bérleti szerződés 2. §. 1./ pontjában a bérlet kezdő napjaként megjelölt időtartamtól a két Bérlemény összenyitásához, és a parkoló irodának megfelelő belső kialakításhoz szükséges időtartamra – de maximum 2 (kettő) hónap időtartamra -, majd pedig a belső kialakítási munkák befejeződésétől számított további 12 (tizenkettő) hónap időtartamra – tehát maximálisan 14 (tizennégy) hónap időtartamra - a bérlet mindkét Bérlemény kapcsán </w:t>
      </w:r>
      <w:r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díjmentes</w:t>
      </w: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>.</w:t>
      </w:r>
    </w:p>
    <w:p w:rsidR="00FC4473" w:rsidRPr="00A01DFC" w:rsidRDefault="00FC4473" w:rsidP="00A01DFC">
      <w:pPr>
        <w:pStyle w:val="Listaszerbekezds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A díjmentes időtartam lejártát követő 12 (tizenkettő) hónapra az együttes bérleti díj </w:t>
      </w:r>
      <w:r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nettó 100.000,-</w:t>
      </w: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 (egyszázezer) </w:t>
      </w:r>
      <w:r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Ft</w:t>
      </w:r>
      <w:r w:rsidR="00321132" w:rsidRPr="00A01DFC">
        <w:rPr>
          <w:rFonts w:ascii="Garamond" w:eastAsia="Times New Roman" w:hAnsi="Garamond" w:cs="Garamond"/>
          <w:b/>
          <w:sz w:val="24"/>
          <w:szCs w:val="24"/>
          <w:lang w:eastAsia="hu-HU"/>
        </w:rPr>
        <w:t>/hó+ÁFA.</w:t>
      </w:r>
    </w:p>
    <w:p w:rsidR="0065719C" w:rsidRDefault="00FC4473" w:rsidP="00A01DFC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b) pontban írt időtartamot követő 12 (tizenkettő) hónapra az együttes bérleti díj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nettó 125.000,-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(egyszázhuszonötezer) </w:t>
      </w:r>
      <w:r w:rsidR="00321132" w:rsidRPr="00321132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Ft</w:t>
      </w:r>
      <w:r w:rsidR="00321132" w:rsidRPr="00321132">
        <w:rPr>
          <w:rFonts w:ascii="Garamond" w:eastAsia="Times New Roman" w:hAnsi="Garamond" w:cs="Garamond"/>
          <w:b/>
          <w:sz w:val="24"/>
          <w:szCs w:val="24"/>
          <w:lang w:eastAsia="hu-HU"/>
        </w:rPr>
        <w:t>/hó+ÁFA.</w:t>
      </w:r>
    </w:p>
    <w:p w:rsidR="00FC4473" w:rsidRPr="00A01DFC" w:rsidRDefault="00FC4473" w:rsidP="00A01DFC">
      <w:pPr>
        <w:pStyle w:val="Listaszerbekezds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A c) pontban írt időtartamot követően határozatlan időtartamra az együttes bérleti díj </w:t>
      </w:r>
      <w:r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nettó 140.000,-</w:t>
      </w: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 (</w:t>
      </w:r>
      <w:proofErr w:type="spellStart"/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>egyszáznegyvenezer</w:t>
      </w:r>
      <w:proofErr w:type="spellEnd"/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) </w:t>
      </w:r>
      <w:r w:rsidR="00321132"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Ft</w:t>
      </w:r>
      <w:r w:rsidR="00321132" w:rsidRPr="00A01DFC">
        <w:rPr>
          <w:rFonts w:ascii="Garamond" w:eastAsia="Times New Roman" w:hAnsi="Garamond" w:cs="Garamond"/>
          <w:b/>
          <w:sz w:val="24"/>
          <w:szCs w:val="24"/>
          <w:lang w:eastAsia="hu-HU"/>
        </w:rPr>
        <w:t>/hó+ÁFA.</w:t>
      </w:r>
      <w:r w:rsidR="0065719C" w:rsidRPr="00A01DFC">
        <w:rPr>
          <w:rFonts w:ascii="Garamond" w:eastAsia="Times New Roman" w:hAnsi="Garamond" w:cs="Garamond"/>
          <w:b/>
          <w:sz w:val="24"/>
          <w:szCs w:val="24"/>
          <w:lang w:eastAsia="hu-HU"/>
        </w:rPr>
        <w:t>”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9329A7" w:rsidRDefault="00FC4473" w:rsidP="009329A7">
      <w:pPr>
        <w:tabs>
          <w:tab w:val="left" w:pos="426"/>
          <w:tab w:val="right" w:pos="9000"/>
        </w:tabs>
        <w:suppressAutoHyphens w:val="0"/>
        <w:spacing w:after="0" w:line="240" w:lineRule="auto"/>
        <w:jc w:val="both"/>
        <w:rPr>
          <w:rFonts w:ascii="Garamond" w:hAnsi="Garamond"/>
          <w:bCs/>
          <w:iCs/>
          <w:color w:val="000000"/>
          <w:sz w:val="24"/>
          <w:szCs w:val="24"/>
        </w:rPr>
      </w:pPr>
      <w:r w:rsidRPr="009329A7">
        <w:rPr>
          <w:rFonts w:ascii="Garamond" w:eastAsia="Times New Roman" w:hAnsi="Garamond" w:cs="Garamond"/>
          <w:sz w:val="24"/>
          <w:szCs w:val="24"/>
          <w:lang w:eastAsia="hu-HU"/>
        </w:rPr>
        <w:t xml:space="preserve">2./ </w:t>
      </w:r>
      <w:r w:rsidR="009329A7" w:rsidRPr="009329A7">
        <w:rPr>
          <w:rFonts w:ascii="Garamond" w:hAnsi="Garamond"/>
          <w:bCs/>
          <w:iCs/>
          <w:color w:val="000000"/>
          <w:sz w:val="24"/>
          <w:szCs w:val="24"/>
        </w:rPr>
        <w:t xml:space="preserve">A </w:t>
      </w:r>
      <w:r w:rsidR="009329A7">
        <w:rPr>
          <w:rFonts w:ascii="Garamond" w:hAnsi="Garamond"/>
          <w:bCs/>
          <w:iCs/>
          <w:color w:val="000000"/>
          <w:sz w:val="24"/>
          <w:szCs w:val="24"/>
        </w:rPr>
        <w:t xml:space="preserve">bérleti </w:t>
      </w:r>
      <w:r w:rsidR="009329A7" w:rsidRPr="009329A7">
        <w:rPr>
          <w:rFonts w:ascii="Garamond" w:hAnsi="Garamond"/>
          <w:bCs/>
          <w:iCs/>
          <w:color w:val="000000"/>
          <w:sz w:val="24"/>
          <w:szCs w:val="24"/>
        </w:rPr>
        <w:t>szerződés fenti módosításokkal nem érintett részei változatlanul érvényesek maradnak.</w:t>
      </w:r>
    </w:p>
    <w:p w:rsidR="009329A7" w:rsidRPr="009329A7" w:rsidRDefault="009329A7" w:rsidP="009329A7">
      <w:pPr>
        <w:tabs>
          <w:tab w:val="left" w:pos="426"/>
          <w:tab w:val="right" w:pos="9000"/>
        </w:tabs>
        <w:suppressAutoHyphens w:val="0"/>
        <w:spacing w:after="0" w:line="240" w:lineRule="auto"/>
        <w:jc w:val="both"/>
        <w:rPr>
          <w:rFonts w:ascii="Garamond" w:hAnsi="Garamond"/>
          <w:bCs/>
          <w:iCs/>
          <w:color w:val="000000"/>
          <w:sz w:val="24"/>
          <w:szCs w:val="24"/>
        </w:rPr>
      </w:pPr>
    </w:p>
    <w:p w:rsidR="00FC4473" w:rsidRPr="00FC4473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t xml:space="preserve">3./ </w:t>
      </w:r>
      <w:r w:rsidR="00FC4473" w:rsidRPr="00FC4473">
        <w:rPr>
          <w:rFonts w:ascii="Garamond" w:eastAsia="Times New Roman" w:hAnsi="Garamond" w:cs="Garamond"/>
          <w:sz w:val="24"/>
          <w:szCs w:val="24"/>
          <w:lang w:eastAsia="hu-HU"/>
        </w:rPr>
        <w:t>A Felek megállapodnak, hogy a közöttük esetlegesen felmerülő vitás kérdéseket elsősorban békés úton, egyeztetéssel próbálják meg rendezni. Amennyiben ez nem vezet eredményre, a vitás kérdések elbírálása tekintetében – értékhatártól függően – kikötik a Zalaegerszegi Járásbíróság kizárólagos illetékességét.</w:t>
      </w:r>
    </w:p>
    <w:p w:rsid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t>4</w:t>
      </w:r>
      <w:r w:rsidR="00FC4473" w:rsidRPr="00FC4473">
        <w:rPr>
          <w:rFonts w:ascii="Garamond" w:eastAsia="Times New Roman" w:hAnsi="Garamond" w:cs="Garamond"/>
          <w:sz w:val="24"/>
          <w:szCs w:val="24"/>
          <w:lang w:eastAsia="hu-HU"/>
        </w:rPr>
        <w:t>./ A szerződésben nem szabályozott kérdések tekintetében a Polgári Törvénykönyv, valamint a lakások és helyiségek bérletére vonatkozó 1993. évi LXXVIII. törvény megfelelő rendelkezései irányadóak.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Felek a szerződést és annak mellékletét – amely magyar nyelven és négy eredeti példányban készült – átolvasás és közös értelmezést követően, mint akaratukkal teljes mértékben egyezőt, minden befolyástól mentesen, törvényes képviselőik útján minden oldalon aláírták. </w:t>
      </w:r>
    </w:p>
    <w:p w:rsid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524E04" w:rsidRPr="00FC4473" w:rsidRDefault="00524E04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t>Hévíz, 2015. …………………………………</w:t>
      </w:r>
    </w:p>
    <w:p w:rsidR="009329A7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9329A7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524E04" w:rsidRPr="00FC4473" w:rsidRDefault="00524E04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9329A7" w:rsidRPr="009329A7" w:rsidRDefault="009329A7" w:rsidP="009329A7">
      <w:pPr>
        <w:pStyle w:val="NormlCm"/>
        <w:keepNext w:val="0"/>
        <w:keepLines w:val="0"/>
        <w:spacing w:before="0" w:after="0"/>
        <w:rPr>
          <w:rFonts w:ascii="Garamond" w:hAnsi="Garamond"/>
          <w:szCs w:val="24"/>
          <w:lang w:eastAsia="hu-HU"/>
        </w:rPr>
      </w:pPr>
      <w:r w:rsidRPr="009329A7">
        <w:rPr>
          <w:rFonts w:ascii="Garamond" w:hAnsi="Garamond"/>
          <w:szCs w:val="24"/>
          <w:lang w:eastAsia="hu-HU"/>
        </w:rPr>
        <w:t>……………………</w:t>
      </w:r>
      <w:r w:rsidRPr="009329A7">
        <w:rPr>
          <w:rFonts w:ascii="Garamond" w:hAnsi="Garamond"/>
          <w:szCs w:val="24"/>
          <w:lang w:eastAsia="hu-HU"/>
        </w:rPr>
        <w:tab/>
      </w:r>
      <w:r w:rsidRPr="009329A7">
        <w:rPr>
          <w:rFonts w:ascii="Garamond" w:hAnsi="Garamond"/>
          <w:szCs w:val="24"/>
          <w:lang w:eastAsia="hu-HU"/>
        </w:rPr>
        <w:tab/>
      </w:r>
      <w:r w:rsidRPr="009329A7">
        <w:rPr>
          <w:rFonts w:ascii="Garamond" w:hAnsi="Garamond"/>
          <w:szCs w:val="24"/>
          <w:lang w:eastAsia="hu-HU"/>
        </w:rPr>
        <w:tab/>
      </w:r>
      <w:r w:rsidRPr="009329A7">
        <w:rPr>
          <w:rFonts w:ascii="Garamond" w:hAnsi="Garamond"/>
          <w:szCs w:val="24"/>
          <w:lang w:eastAsia="hu-HU"/>
        </w:rPr>
        <w:tab/>
      </w:r>
      <w:r w:rsidRPr="009329A7">
        <w:rPr>
          <w:rFonts w:ascii="Garamond" w:hAnsi="Garamond"/>
          <w:szCs w:val="24"/>
          <w:lang w:eastAsia="hu-HU"/>
        </w:rPr>
        <w:tab/>
        <w:t>………………………</w:t>
      </w:r>
    </w:p>
    <w:p w:rsidR="009329A7" w:rsidRPr="009329A7" w:rsidRDefault="009329A7" w:rsidP="009329A7">
      <w:pPr>
        <w:spacing w:after="0"/>
        <w:rPr>
          <w:rFonts w:ascii="Garamond" w:hAnsi="Garamond"/>
          <w:sz w:val="24"/>
          <w:szCs w:val="24"/>
        </w:rPr>
      </w:pPr>
      <w:r w:rsidRPr="009329A7">
        <w:rPr>
          <w:rFonts w:ascii="Garamond" w:hAnsi="Garamond"/>
          <w:sz w:val="24"/>
          <w:szCs w:val="24"/>
        </w:rPr>
        <w:t xml:space="preserve">         </w:t>
      </w:r>
      <w:r w:rsidRPr="009329A7">
        <w:rPr>
          <w:rFonts w:ascii="Garamond" w:hAnsi="Garamond"/>
          <w:bCs/>
          <w:sz w:val="24"/>
          <w:szCs w:val="24"/>
        </w:rPr>
        <w:t>LI-MAX Ingatlanhasznosító Kft.</w:t>
      </w:r>
      <w:r w:rsidRPr="009329A7">
        <w:rPr>
          <w:rFonts w:ascii="Garamond" w:hAnsi="Garamond"/>
          <w:bCs/>
          <w:sz w:val="24"/>
          <w:szCs w:val="24"/>
        </w:rPr>
        <w:tab/>
      </w:r>
      <w:r w:rsidRPr="009329A7">
        <w:rPr>
          <w:rFonts w:ascii="Garamond" w:hAnsi="Garamond"/>
          <w:bCs/>
          <w:sz w:val="24"/>
          <w:szCs w:val="24"/>
        </w:rPr>
        <w:tab/>
      </w:r>
      <w:r w:rsidRPr="009329A7">
        <w:rPr>
          <w:rFonts w:ascii="Garamond" w:hAnsi="Garamond"/>
          <w:bCs/>
          <w:sz w:val="24"/>
          <w:szCs w:val="24"/>
        </w:rPr>
        <w:tab/>
        <w:t>Hévíz Város Önkormányzat</w:t>
      </w:r>
    </w:p>
    <w:p w:rsidR="009329A7" w:rsidRPr="009329A7" w:rsidRDefault="009329A7" w:rsidP="009329A7">
      <w:pPr>
        <w:spacing w:after="0"/>
        <w:ind w:left="708" w:firstLine="708"/>
        <w:rPr>
          <w:rFonts w:ascii="Garamond" w:hAnsi="Garamond"/>
          <w:sz w:val="24"/>
          <w:szCs w:val="24"/>
        </w:rPr>
      </w:pPr>
      <w:r w:rsidRPr="009329A7">
        <w:rPr>
          <w:rFonts w:ascii="Garamond" w:hAnsi="Garamond"/>
          <w:sz w:val="24"/>
          <w:szCs w:val="24"/>
        </w:rPr>
        <w:t>bérbeadó</w:t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  <w:t xml:space="preserve">                               bérlő </w:t>
      </w:r>
    </w:p>
    <w:p w:rsidR="009329A7" w:rsidRPr="009329A7" w:rsidRDefault="009329A7" w:rsidP="009329A7">
      <w:pPr>
        <w:spacing w:after="0"/>
        <w:rPr>
          <w:rFonts w:ascii="Garamond" w:hAnsi="Garamond"/>
          <w:sz w:val="24"/>
          <w:szCs w:val="24"/>
        </w:rPr>
      </w:pPr>
      <w:r w:rsidRPr="009329A7">
        <w:rPr>
          <w:rFonts w:ascii="Garamond" w:hAnsi="Garamond"/>
          <w:sz w:val="24"/>
          <w:szCs w:val="24"/>
        </w:rPr>
        <w:t xml:space="preserve">             </w:t>
      </w:r>
      <w:proofErr w:type="spellStart"/>
      <w:r w:rsidRPr="009329A7">
        <w:rPr>
          <w:rFonts w:ascii="Garamond" w:hAnsi="Garamond"/>
          <w:sz w:val="24"/>
          <w:szCs w:val="24"/>
        </w:rPr>
        <w:t>Képv</w:t>
      </w:r>
      <w:proofErr w:type="spellEnd"/>
      <w:r w:rsidRPr="009329A7">
        <w:rPr>
          <w:rFonts w:ascii="Garamond" w:hAnsi="Garamond"/>
          <w:sz w:val="24"/>
          <w:szCs w:val="24"/>
        </w:rPr>
        <w:t>.: Takács Sándor Máté</w:t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  <w:t xml:space="preserve">       </w:t>
      </w:r>
      <w:proofErr w:type="spellStart"/>
      <w:r w:rsidRPr="009329A7">
        <w:rPr>
          <w:rFonts w:ascii="Garamond" w:hAnsi="Garamond"/>
          <w:sz w:val="24"/>
          <w:szCs w:val="24"/>
        </w:rPr>
        <w:t>Képv</w:t>
      </w:r>
      <w:proofErr w:type="spellEnd"/>
      <w:r w:rsidRPr="009329A7">
        <w:rPr>
          <w:rFonts w:ascii="Garamond" w:hAnsi="Garamond"/>
          <w:sz w:val="24"/>
          <w:szCs w:val="24"/>
        </w:rPr>
        <w:t>.: Papp Gábor polgármester</w:t>
      </w:r>
    </w:p>
    <w:p w:rsidR="009329A7" w:rsidRDefault="009329A7" w:rsidP="009329A7"/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847F8" wp14:editId="199DE903">
                <wp:simplePos x="0" y="0"/>
                <wp:positionH relativeFrom="column">
                  <wp:posOffset>866140</wp:posOffset>
                </wp:positionH>
                <wp:positionV relativeFrom="paragraph">
                  <wp:posOffset>164466</wp:posOffset>
                </wp:positionV>
                <wp:extent cx="3619500" cy="3276600"/>
                <wp:effectExtent l="0" t="0" r="19050" b="1905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b/>
                                <w:color w:val="CC00CC"/>
                                <w:sz w:val="20"/>
                              </w:rPr>
                              <w:t>Szerződés átvizsgálás és ellenjegyzés:</w:t>
                            </w: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Iktatószám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>: VFO</w:t>
                            </w:r>
                            <w:r w:rsidRPr="00761B6D">
                              <w:rPr>
                                <w:color w:val="CC00CC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>522 -…</w:t>
                            </w:r>
                            <w:r w:rsidRPr="00761B6D">
                              <w:rPr>
                                <w:color w:val="CC00CC"/>
                                <w:sz w:val="20"/>
                              </w:rPr>
                              <w:t>/2015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>.</w:t>
                            </w:r>
                          </w:p>
                          <w:p w:rsidR="009329A7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Összes példányszám: 6, ez a ….. számú példány.</w:t>
                            </w:r>
                          </w:p>
                          <w:p w:rsidR="009329A7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 xml:space="preserve">Ügyintéző (Feladat-felelős): 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>Adorján Zoltán</w:t>
                            </w:r>
                          </w:p>
                          <w:p w:rsidR="009329A7" w:rsidRPr="009329A7" w:rsidRDefault="009329A7" w:rsidP="009329A7">
                            <w:pPr>
                              <w:pStyle w:val="Listaszerbekezds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426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9329A7">
                              <w:rPr>
                                <w:color w:val="CC00CC"/>
                                <w:sz w:val="20"/>
                              </w:rPr>
                              <w:t>Feladat-felelős részéről rendben:</w:t>
                            </w:r>
                          </w:p>
                          <w:p w:rsidR="009329A7" w:rsidRPr="009329A7" w:rsidRDefault="009329A7" w:rsidP="009329A7">
                            <w:pPr>
                              <w:pStyle w:val="Listaszerbekezds"/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……………………………          Dátum: ………………………</w:t>
                            </w: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9329A7" w:rsidRPr="009329A7" w:rsidRDefault="009329A7" w:rsidP="009329A7">
                            <w:pPr>
                              <w:pStyle w:val="Listaszerbekezds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426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9329A7">
                              <w:rPr>
                                <w:color w:val="CC00CC"/>
                                <w:sz w:val="20"/>
                              </w:rPr>
                              <w:t>Jogi ellenjegyzés:</w:t>
                            </w:r>
                          </w:p>
                          <w:p w:rsidR="009329A7" w:rsidRPr="009329A7" w:rsidRDefault="009329A7" w:rsidP="009329A7">
                            <w:pPr>
                              <w:pStyle w:val="Listaszerbekezds"/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……………………………          Dátum: ………………………</w:t>
                            </w: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9329A7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3. Pénzügyi-kötelezettségvállalási ellenjegyzés:</w:t>
                            </w: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…………………………….         Dátum: ………………………</w:t>
                            </w:r>
                          </w:p>
                          <w:p w:rsidR="009329A7" w:rsidRPr="00761B6D" w:rsidRDefault="009329A7" w:rsidP="009329A7">
                            <w:pPr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9329A7" w:rsidRPr="0041106A" w:rsidRDefault="009329A7" w:rsidP="009329A7">
                            <w:pPr>
                              <w:jc w:val="both"/>
                            </w:pPr>
                          </w:p>
                          <w:p w:rsidR="009329A7" w:rsidRDefault="009329A7" w:rsidP="009329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847F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68.2pt;margin-top:12.95pt;width:285pt;height:25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" strokecolor="#c0c" strokeweight="1.5pt">
                <v:textbox>
                  <w:txbxContent>
                    <w:p w:rsidR="009329A7" w:rsidRPr="00761B6D" w:rsidRDefault="009329A7" w:rsidP="009329A7">
                      <w:pPr>
                        <w:spacing w:after="0" w:line="240" w:lineRule="auto"/>
                        <w:jc w:val="center"/>
                        <w:rPr>
                          <w:b/>
                          <w:color w:val="CC00CC"/>
                          <w:sz w:val="20"/>
                        </w:rPr>
                      </w:pPr>
                      <w:r w:rsidRPr="00761B6D">
                        <w:rPr>
                          <w:b/>
                          <w:color w:val="CC00CC"/>
                          <w:sz w:val="20"/>
                        </w:rPr>
                        <w:t>Szerződés átvizsgálás és ellenjegyzés:</w:t>
                      </w: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Iktatószám</w:t>
                      </w:r>
                      <w:r>
                        <w:rPr>
                          <w:color w:val="CC00CC"/>
                          <w:sz w:val="20"/>
                        </w:rPr>
                        <w:t>: VFO</w:t>
                      </w:r>
                      <w:r w:rsidRPr="00761B6D">
                        <w:rPr>
                          <w:color w:val="CC00CC"/>
                          <w:sz w:val="20"/>
                        </w:rPr>
                        <w:t>/</w:t>
                      </w:r>
                      <w:r>
                        <w:rPr>
                          <w:color w:val="CC00CC"/>
                          <w:sz w:val="20"/>
                        </w:rPr>
                        <w:t>522 -…</w:t>
                      </w:r>
                      <w:r w:rsidRPr="00761B6D">
                        <w:rPr>
                          <w:color w:val="CC00CC"/>
                          <w:sz w:val="20"/>
                        </w:rPr>
                        <w:t>/2015</w:t>
                      </w:r>
                      <w:r>
                        <w:rPr>
                          <w:color w:val="CC00CC"/>
                          <w:sz w:val="20"/>
                        </w:rPr>
                        <w:t>.</w:t>
                      </w:r>
                    </w:p>
                    <w:p w:rsidR="009329A7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 xml:space="preserve">Összes példányszám: 6, ez </w:t>
                      </w: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a ….</w:t>
                      </w:r>
                      <w:proofErr w:type="gramEnd"/>
                      <w:r w:rsidRPr="00761B6D">
                        <w:rPr>
                          <w:color w:val="CC00CC"/>
                          <w:sz w:val="20"/>
                        </w:rPr>
                        <w:t>. számú példány.</w:t>
                      </w:r>
                    </w:p>
                    <w:p w:rsidR="009329A7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 xml:space="preserve">Ügyintéző (Feladat-felelős): </w:t>
                      </w:r>
                      <w:r>
                        <w:rPr>
                          <w:color w:val="CC00CC"/>
                          <w:sz w:val="20"/>
                        </w:rPr>
                        <w:t>Adorján Zoltán</w:t>
                      </w:r>
                    </w:p>
                    <w:p w:rsidR="009329A7" w:rsidRPr="009329A7" w:rsidRDefault="009329A7" w:rsidP="009329A7">
                      <w:pPr>
                        <w:pStyle w:val="Listaszerbekezds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426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9329A7">
                        <w:rPr>
                          <w:color w:val="CC00CC"/>
                          <w:sz w:val="20"/>
                        </w:rPr>
                        <w:t>Feladat-felelős részéről rendben:</w:t>
                      </w:r>
                    </w:p>
                    <w:p w:rsidR="009329A7" w:rsidRPr="009329A7" w:rsidRDefault="009329A7" w:rsidP="009329A7">
                      <w:pPr>
                        <w:pStyle w:val="Listaszerbekezds"/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……………………………          Dátum</w:t>
                      </w: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: …</w:t>
                      </w:r>
                      <w:proofErr w:type="gramEnd"/>
                      <w:r w:rsidRPr="00761B6D">
                        <w:rPr>
                          <w:color w:val="CC00CC"/>
                          <w:sz w:val="20"/>
                        </w:rPr>
                        <w:t>……………………</w:t>
                      </w:r>
                    </w:p>
                    <w:p w:rsidR="009329A7" w:rsidRPr="00761B6D" w:rsidRDefault="009329A7" w:rsidP="009329A7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aláírás</w:t>
                      </w:r>
                      <w:proofErr w:type="gramEnd"/>
                    </w:p>
                    <w:p w:rsidR="009329A7" w:rsidRPr="009329A7" w:rsidRDefault="009329A7" w:rsidP="009329A7">
                      <w:pPr>
                        <w:pStyle w:val="Listaszerbekezds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426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9329A7">
                        <w:rPr>
                          <w:color w:val="CC00CC"/>
                          <w:sz w:val="20"/>
                        </w:rPr>
                        <w:t>Jogi ellenjegyzés:</w:t>
                      </w:r>
                    </w:p>
                    <w:p w:rsidR="009329A7" w:rsidRPr="009329A7" w:rsidRDefault="009329A7" w:rsidP="009329A7">
                      <w:pPr>
                        <w:pStyle w:val="Listaszerbekezds"/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……………………………          Dátum</w:t>
                      </w: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: …</w:t>
                      </w:r>
                      <w:proofErr w:type="gramEnd"/>
                      <w:r w:rsidRPr="00761B6D">
                        <w:rPr>
                          <w:color w:val="CC00CC"/>
                          <w:sz w:val="20"/>
                        </w:rPr>
                        <w:t>……………………</w:t>
                      </w:r>
                    </w:p>
                    <w:p w:rsidR="009329A7" w:rsidRPr="00761B6D" w:rsidRDefault="009329A7" w:rsidP="009329A7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aláírás</w:t>
                      </w:r>
                      <w:proofErr w:type="gramEnd"/>
                    </w:p>
                    <w:p w:rsidR="009329A7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3. Pénzügyi-kötelezettségvállalási ellenjegyzés:</w:t>
                      </w: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…………………………….         Dátum</w:t>
                      </w: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: …</w:t>
                      </w:r>
                      <w:proofErr w:type="gramEnd"/>
                      <w:r w:rsidRPr="00761B6D">
                        <w:rPr>
                          <w:color w:val="CC00CC"/>
                          <w:sz w:val="20"/>
                        </w:rPr>
                        <w:t>……………………</w:t>
                      </w:r>
                    </w:p>
                    <w:p w:rsidR="009329A7" w:rsidRPr="00761B6D" w:rsidRDefault="009329A7" w:rsidP="009329A7">
                      <w:pPr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aláírás</w:t>
                      </w:r>
                      <w:proofErr w:type="gramEnd"/>
                    </w:p>
                    <w:p w:rsidR="009329A7" w:rsidRPr="0041106A" w:rsidRDefault="009329A7" w:rsidP="009329A7">
                      <w:pPr>
                        <w:jc w:val="both"/>
                      </w:pPr>
                    </w:p>
                    <w:p w:rsidR="009329A7" w:rsidRDefault="009329A7" w:rsidP="009329A7"/>
                  </w:txbxContent>
                </v:textbox>
              </v:shape>
            </w:pict>
          </mc:Fallback>
        </mc:AlternateContent>
      </w:r>
    </w:p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</w:p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</w:p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</w:p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524E04" w:rsidRDefault="00524E04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F57E32" w:rsidRPr="00FB2BA1" w:rsidRDefault="00CB362A" w:rsidP="004516F2">
      <w:pPr>
        <w:jc w:val="center"/>
        <w:rPr>
          <w:rFonts w:ascii="Arial" w:hAnsi="Arial" w:cs="Arial"/>
          <w:b/>
          <w:sz w:val="24"/>
          <w:szCs w:val="24"/>
        </w:rPr>
      </w:pPr>
      <w:r w:rsidRPr="00FB2BA1">
        <w:rPr>
          <w:rFonts w:ascii="Arial" w:hAnsi="Arial" w:cs="Arial"/>
          <w:b/>
          <w:sz w:val="24"/>
          <w:szCs w:val="24"/>
        </w:rPr>
        <w:t>5</w:t>
      </w:r>
      <w:r w:rsidR="00F57E32" w:rsidRPr="00FB2BA1">
        <w:rPr>
          <w:rFonts w:ascii="Arial" w:hAnsi="Arial" w:cs="Arial"/>
          <w:b/>
          <w:sz w:val="24"/>
          <w:szCs w:val="24"/>
        </w:rPr>
        <w:t>.</w:t>
      </w:r>
    </w:p>
    <w:p w:rsidR="00F57E32" w:rsidRPr="00FB2BA1" w:rsidRDefault="00F57E32" w:rsidP="004516F2">
      <w:pPr>
        <w:jc w:val="center"/>
        <w:rPr>
          <w:rFonts w:ascii="Arial" w:hAnsi="Arial" w:cs="Arial"/>
          <w:b/>
          <w:sz w:val="24"/>
          <w:szCs w:val="24"/>
        </w:rPr>
      </w:pPr>
      <w:r w:rsidRPr="00FB2BA1">
        <w:rPr>
          <w:rFonts w:ascii="Arial" w:hAnsi="Arial" w:cs="Arial"/>
          <w:b/>
          <w:sz w:val="24"/>
          <w:szCs w:val="24"/>
        </w:rPr>
        <w:lastRenderedPageBreak/>
        <w:t>Felülvizsgálatok - egyeztetések</w:t>
      </w: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tbl>
      <w:tblPr>
        <w:tblW w:w="99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F57E32" w:rsidRPr="005A63ED" w:rsidTr="001D6E8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57E32" w:rsidRPr="005A63ED" w:rsidTr="001D6E8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57E32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FB2BA1">
            <w:pPr>
              <w:spacing w:after="0"/>
              <w:rPr>
                <w:rFonts w:ascii="Arial" w:hAnsi="Arial" w:cs="Arial"/>
              </w:rPr>
            </w:pPr>
          </w:p>
          <w:p w:rsidR="00F57E32" w:rsidRPr="00FB2BA1" w:rsidRDefault="00367E0B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Adorján Zoltán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FB2BA1" w:rsidRDefault="00367E0B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ügyintéző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D55C31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31" w:rsidRDefault="00D55C31" w:rsidP="00FB2BA1">
            <w:pPr>
              <w:spacing w:after="0"/>
              <w:rPr>
                <w:rFonts w:ascii="Arial" w:hAnsi="Arial" w:cs="Arial"/>
              </w:rPr>
            </w:pPr>
          </w:p>
          <w:p w:rsidR="00D55C31" w:rsidRPr="00FB2BA1" w:rsidRDefault="00D55C31" w:rsidP="00FB2BA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Lengyel Katalin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C31" w:rsidRPr="00FB2BA1" w:rsidRDefault="00C95D0A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ügyintéző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31" w:rsidRPr="005A63ED" w:rsidRDefault="00D55C31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31" w:rsidRPr="005A63ED" w:rsidRDefault="00D55C31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D55C31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31" w:rsidRDefault="00D55C31" w:rsidP="00FB2BA1">
            <w:pPr>
              <w:spacing w:after="0"/>
              <w:rPr>
                <w:rFonts w:ascii="Arial" w:hAnsi="Arial" w:cs="Arial"/>
              </w:rPr>
            </w:pPr>
          </w:p>
          <w:p w:rsidR="00D55C31" w:rsidRPr="00FB2BA1" w:rsidRDefault="00D55C31" w:rsidP="00FB2BA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C31" w:rsidRPr="00FB2BA1" w:rsidRDefault="00C95D0A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ügyintéző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31" w:rsidRPr="005A63ED" w:rsidRDefault="00D55C31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31" w:rsidRPr="005A63ED" w:rsidRDefault="00D55C31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FB2BA1">
            <w:pPr>
              <w:spacing w:after="0"/>
              <w:rPr>
                <w:rFonts w:ascii="Arial" w:hAnsi="Arial" w:cs="Arial"/>
              </w:rPr>
            </w:pPr>
          </w:p>
          <w:p w:rsidR="00F57E32" w:rsidRPr="00FB2BA1" w:rsidRDefault="00146E21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C31" w:rsidRDefault="00D55C31" w:rsidP="00FB2BA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Osztályvezető/</w:t>
            </w:r>
          </w:p>
          <w:p w:rsidR="00F57E32" w:rsidRPr="00FB2BA1" w:rsidRDefault="00F57E32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pénzügyi ellenőrzés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FB2BA1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1D6E8E" w:rsidRPr="00FB2BA1" w:rsidRDefault="001D6E8E" w:rsidP="00FB2BA1">
            <w:pPr>
              <w:snapToGrid w:val="0"/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BA1" w:rsidRPr="00FB2BA1" w:rsidRDefault="00FB2BA1" w:rsidP="00FB2BA1">
            <w:pPr>
              <w:spacing w:after="0"/>
              <w:rPr>
                <w:rFonts w:ascii="Arial" w:hAnsi="Arial" w:cs="Arial"/>
              </w:rPr>
            </w:pPr>
          </w:p>
          <w:p w:rsidR="001D6E8E" w:rsidRPr="00FB2BA1" w:rsidRDefault="00D55C31" w:rsidP="00FB2BA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Jegyző/</w:t>
            </w:r>
            <w:r w:rsidR="001D6E8E" w:rsidRPr="00FB2BA1">
              <w:rPr>
                <w:rFonts w:ascii="Arial" w:hAnsi="Arial" w:cs="Arial"/>
              </w:rPr>
              <w:t>törvényességi felülvizsgálat</w:t>
            </w:r>
          </w:p>
          <w:p w:rsidR="001D6E8E" w:rsidRPr="00FB2BA1" w:rsidRDefault="001D6E8E" w:rsidP="00FB2BA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Default="00F57E32" w:rsidP="004516F2">
      <w:pPr>
        <w:jc w:val="center"/>
        <w:rPr>
          <w:rFonts w:ascii="Arial" w:hAnsi="Arial" w:cs="Arial"/>
          <w:b/>
        </w:rPr>
      </w:pPr>
    </w:p>
    <w:p w:rsidR="00FB2BA1" w:rsidRDefault="00FB2BA1" w:rsidP="004516F2">
      <w:pPr>
        <w:jc w:val="center"/>
        <w:rPr>
          <w:rFonts w:ascii="Arial" w:hAnsi="Arial" w:cs="Arial"/>
          <w:b/>
        </w:rPr>
      </w:pPr>
    </w:p>
    <w:p w:rsidR="00FB2BA1" w:rsidRPr="005A63ED" w:rsidRDefault="00FB2BA1" w:rsidP="004516F2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495"/>
      </w:tblGrid>
      <w:tr w:rsidR="00FB2BA1" w:rsidTr="005568D5">
        <w:trPr>
          <w:trHeight w:val="277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FB2BA1" w:rsidTr="005568D5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FB2BA1" w:rsidTr="005568D5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B2BA1" w:rsidTr="005568D5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DC7F7B" w:rsidRDefault="00F57E32" w:rsidP="004516F2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F57E32" w:rsidRPr="00DC7F7B" w:rsidSect="002A42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6" w:right="1531" w:bottom="142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278" w:rsidRDefault="00CA3278">
      <w:r>
        <w:separator/>
      </w:r>
    </w:p>
  </w:endnote>
  <w:endnote w:type="continuationSeparator" w:id="0">
    <w:p w:rsidR="00CA3278" w:rsidRDefault="00CA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278" w:rsidRDefault="00CA3278">
      <w:r>
        <w:separator/>
      </w:r>
    </w:p>
  </w:footnote>
  <w:footnote w:type="continuationSeparator" w:id="0">
    <w:p w:rsidR="00CA3278" w:rsidRDefault="00CA3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E321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1905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BB598A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E32" w:rsidRPr="004055AE" w:rsidRDefault="00F57E3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u w:val="single"/>
                            </w:rPr>
                          </w:pPr>
                          <w:r w:rsidRPr="004055AE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  <w:u w:val="single"/>
                            </w:rPr>
                            <w:t>HÉVÍZ VÁROS POLGÁRMESTERE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F57E3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41.75pt;margin-top:52.45pt;width:410.95pt;height:102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JwewIAAAA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" stroked="f">
              <v:textbox inset="0,0,0,0">
                <w:txbxContent>
                  <w:p w:rsidR="00F57E32" w:rsidRPr="004055AE" w:rsidRDefault="00F57E3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  <w:u w:val="single"/>
                      </w:rPr>
                    </w:pPr>
                    <w:r w:rsidRPr="004055AE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  <w:u w:val="single"/>
                      </w:rPr>
                      <w:t>HÉVÍZ VÁROS POLGÁRMESTERE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F57E3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E3216">
      <w:rPr>
        <w:noProof/>
        <w:lang w:eastAsia="hu-HU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19050" t="0" r="635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3007F"/>
    <w:multiLevelType w:val="hybridMultilevel"/>
    <w:tmpl w:val="1E1A5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20A35"/>
    <w:multiLevelType w:val="hybridMultilevel"/>
    <w:tmpl w:val="896200EE"/>
    <w:lvl w:ilvl="0" w:tplc="23C802F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33169A0"/>
    <w:multiLevelType w:val="hybridMultilevel"/>
    <w:tmpl w:val="06426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10867"/>
    <w:multiLevelType w:val="hybridMultilevel"/>
    <w:tmpl w:val="12A0E41E"/>
    <w:lvl w:ilvl="0" w:tplc="D85CFE5E">
      <w:start w:val="1"/>
      <w:numFmt w:val="upperRoman"/>
      <w:lvlText w:val="%1."/>
      <w:lvlJc w:val="left"/>
      <w:pPr>
        <w:ind w:left="2498" w:hanging="10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3A7A0DB9"/>
    <w:multiLevelType w:val="hybridMultilevel"/>
    <w:tmpl w:val="A94C4F08"/>
    <w:lvl w:ilvl="0" w:tplc="040E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3E086C4B"/>
    <w:multiLevelType w:val="hybridMultilevel"/>
    <w:tmpl w:val="A94C4F08"/>
    <w:lvl w:ilvl="0" w:tplc="040E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414F3A94"/>
    <w:multiLevelType w:val="hybridMultilevel"/>
    <w:tmpl w:val="E18EC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A0265E"/>
    <w:multiLevelType w:val="hybridMultilevel"/>
    <w:tmpl w:val="6624E6D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60E5D78"/>
    <w:multiLevelType w:val="hybridMultilevel"/>
    <w:tmpl w:val="F1889B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4289D"/>
    <w:multiLevelType w:val="hybridMultilevel"/>
    <w:tmpl w:val="7D1898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A0242"/>
    <w:multiLevelType w:val="hybridMultilevel"/>
    <w:tmpl w:val="AB40602E"/>
    <w:lvl w:ilvl="0" w:tplc="4FCCAF10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A6728"/>
    <w:multiLevelType w:val="hybridMultilevel"/>
    <w:tmpl w:val="1E1A5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416AC"/>
    <w:multiLevelType w:val="hybridMultilevel"/>
    <w:tmpl w:val="C49ABA88"/>
    <w:lvl w:ilvl="0" w:tplc="FD24E8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B80E4B"/>
    <w:multiLevelType w:val="hybridMultilevel"/>
    <w:tmpl w:val="0708226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C46741"/>
    <w:multiLevelType w:val="multilevel"/>
    <w:tmpl w:val="305A76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9A20BCB"/>
    <w:multiLevelType w:val="hybridMultilevel"/>
    <w:tmpl w:val="6464E594"/>
    <w:lvl w:ilvl="0" w:tplc="A3289E0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2"/>
  </w:num>
  <w:num w:numId="5">
    <w:abstractNumId w:val="0"/>
  </w:num>
  <w:num w:numId="6">
    <w:abstractNumId w:val="2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4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3"/>
  </w:num>
  <w:num w:numId="17">
    <w:abstractNumId w:val="15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E8"/>
    <w:rsid w:val="00003D11"/>
    <w:rsid w:val="0000538B"/>
    <w:rsid w:val="00013A1A"/>
    <w:rsid w:val="00014931"/>
    <w:rsid w:val="00015A75"/>
    <w:rsid w:val="00020635"/>
    <w:rsid w:val="00022101"/>
    <w:rsid w:val="00023F3F"/>
    <w:rsid w:val="00024184"/>
    <w:rsid w:val="00025E0B"/>
    <w:rsid w:val="00027C54"/>
    <w:rsid w:val="00030DEE"/>
    <w:rsid w:val="00030ECF"/>
    <w:rsid w:val="0003436A"/>
    <w:rsid w:val="0004084B"/>
    <w:rsid w:val="00043614"/>
    <w:rsid w:val="00047564"/>
    <w:rsid w:val="00051DEC"/>
    <w:rsid w:val="00062A8E"/>
    <w:rsid w:val="0006517A"/>
    <w:rsid w:val="000701C6"/>
    <w:rsid w:val="00071739"/>
    <w:rsid w:val="0007611B"/>
    <w:rsid w:val="00081008"/>
    <w:rsid w:val="00083337"/>
    <w:rsid w:val="00085BE9"/>
    <w:rsid w:val="0009087E"/>
    <w:rsid w:val="00096CE0"/>
    <w:rsid w:val="000C1189"/>
    <w:rsid w:val="000C2293"/>
    <w:rsid w:val="000C3816"/>
    <w:rsid w:val="000D271A"/>
    <w:rsid w:val="000D64A5"/>
    <w:rsid w:val="000E1583"/>
    <w:rsid w:val="000E2163"/>
    <w:rsid w:val="000F152B"/>
    <w:rsid w:val="000F5711"/>
    <w:rsid w:val="00106463"/>
    <w:rsid w:val="00112709"/>
    <w:rsid w:val="00112BAF"/>
    <w:rsid w:val="001320D6"/>
    <w:rsid w:val="00134E30"/>
    <w:rsid w:val="001357DE"/>
    <w:rsid w:val="00137C9D"/>
    <w:rsid w:val="0014207B"/>
    <w:rsid w:val="00146E21"/>
    <w:rsid w:val="001474DC"/>
    <w:rsid w:val="001650BA"/>
    <w:rsid w:val="001725D2"/>
    <w:rsid w:val="00174704"/>
    <w:rsid w:val="00175FE6"/>
    <w:rsid w:val="0018003C"/>
    <w:rsid w:val="001839A8"/>
    <w:rsid w:val="00185FB6"/>
    <w:rsid w:val="0018738C"/>
    <w:rsid w:val="0019777A"/>
    <w:rsid w:val="00197F33"/>
    <w:rsid w:val="001A24C5"/>
    <w:rsid w:val="001A2CC3"/>
    <w:rsid w:val="001A38CD"/>
    <w:rsid w:val="001A5B04"/>
    <w:rsid w:val="001A608D"/>
    <w:rsid w:val="001A698F"/>
    <w:rsid w:val="001B23E1"/>
    <w:rsid w:val="001B55EF"/>
    <w:rsid w:val="001D0DE6"/>
    <w:rsid w:val="001D1505"/>
    <w:rsid w:val="001D25DE"/>
    <w:rsid w:val="001D6E8E"/>
    <w:rsid w:val="001E771F"/>
    <w:rsid w:val="001F0001"/>
    <w:rsid w:val="00201047"/>
    <w:rsid w:val="0020246A"/>
    <w:rsid w:val="002026C4"/>
    <w:rsid w:val="00207983"/>
    <w:rsid w:val="00207B99"/>
    <w:rsid w:val="00210438"/>
    <w:rsid w:val="0021174E"/>
    <w:rsid w:val="00212C77"/>
    <w:rsid w:val="00216DAD"/>
    <w:rsid w:val="0021719A"/>
    <w:rsid w:val="0022057D"/>
    <w:rsid w:val="0023412F"/>
    <w:rsid w:val="00235FF1"/>
    <w:rsid w:val="00236297"/>
    <w:rsid w:val="00253FE1"/>
    <w:rsid w:val="002602F2"/>
    <w:rsid w:val="00264567"/>
    <w:rsid w:val="0026580B"/>
    <w:rsid w:val="00266CBB"/>
    <w:rsid w:val="00267C86"/>
    <w:rsid w:val="00273C95"/>
    <w:rsid w:val="002828FB"/>
    <w:rsid w:val="00282F3C"/>
    <w:rsid w:val="002861E0"/>
    <w:rsid w:val="002935ED"/>
    <w:rsid w:val="00293BCA"/>
    <w:rsid w:val="002A2B2C"/>
    <w:rsid w:val="002A42F8"/>
    <w:rsid w:val="002A579D"/>
    <w:rsid w:val="002B5A5B"/>
    <w:rsid w:val="002B73AB"/>
    <w:rsid w:val="002D1D28"/>
    <w:rsid w:val="002E1E40"/>
    <w:rsid w:val="002E4BA0"/>
    <w:rsid w:val="002E74EE"/>
    <w:rsid w:val="002F4E8F"/>
    <w:rsid w:val="002F5308"/>
    <w:rsid w:val="00302424"/>
    <w:rsid w:val="00303264"/>
    <w:rsid w:val="00304302"/>
    <w:rsid w:val="00307926"/>
    <w:rsid w:val="00313BA5"/>
    <w:rsid w:val="0031596B"/>
    <w:rsid w:val="00316BED"/>
    <w:rsid w:val="00316E8C"/>
    <w:rsid w:val="00321132"/>
    <w:rsid w:val="00327E54"/>
    <w:rsid w:val="0033024B"/>
    <w:rsid w:val="0033145D"/>
    <w:rsid w:val="00335E95"/>
    <w:rsid w:val="0034184B"/>
    <w:rsid w:val="00352310"/>
    <w:rsid w:val="003661A3"/>
    <w:rsid w:val="003674C5"/>
    <w:rsid w:val="00367E0B"/>
    <w:rsid w:val="003708A6"/>
    <w:rsid w:val="0037460D"/>
    <w:rsid w:val="003776EB"/>
    <w:rsid w:val="0037770C"/>
    <w:rsid w:val="003808E8"/>
    <w:rsid w:val="00394411"/>
    <w:rsid w:val="00394747"/>
    <w:rsid w:val="003968D8"/>
    <w:rsid w:val="0039692E"/>
    <w:rsid w:val="003A1086"/>
    <w:rsid w:val="003B7E3D"/>
    <w:rsid w:val="003C5917"/>
    <w:rsid w:val="003C7FE6"/>
    <w:rsid w:val="003D459C"/>
    <w:rsid w:val="003D4B60"/>
    <w:rsid w:val="003F1482"/>
    <w:rsid w:val="003F45F5"/>
    <w:rsid w:val="003F5F49"/>
    <w:rsid w:val="00400906"/>
    <w:rsid w:val="0040305C"/>
    <w:rsid w:val="00403D22"/>
    <w:rsid w:val="0040444A"/>
    <w:rsid w:val="004055AE"/>
    <w:rsid w:val="0040572B"/>
    <w:rsid w:val="00410C23"/>
    <w:rsid w:val="00412D9D"/>
    <w:rsid w:val="00414F0C"/>
    <w:rsid w:val="00420C7A"/>
    <w:rsid w:val="00431F35"/>
    <w:rsid w:val="004354B2"/>
    <w:rsid w:val="00442771"/>
    <w:rsid w:val="00444F55"/>
    <w:rsid w:val="00446C69"/>
    <w:rsid w:val="00447685"/>
    <w:rsid w:val="004516F2"/>
    <w:rsid w:val="00452D1F"/>
    <w:rsid w:val="00455F52"/>
    <w:rsid w:val="00456CC0"/>
    <w:rsid w:val="00461F6F"/>
    <w:rsid w:val="00472A79"/>
    <w:rsid w:val="0047452B"/>
    <w:rsid w:val="00474C0F"/>
    <w:rsid w:val="00476E28"/>
    <w:rsid w:val="00483503"/>
    <w:rsid w:val="00486F16"/>
    <w:rsid w:val="0049253B"/>
    <w:rsid w:val="004932E0"/>
    <w:rsid w:val="004A07EB"/>
    <w:rsid w:val="004A6E42"/>
    <w:rsid w:val="004B7663"/>
    <w:rsid w:val="004C0D4B"/>
    <w:rsid w:val="004C5C1B"/>
    <w:rsid w:val="004E2895"/>
    <w:rsid w:val="004F2570"/>
    <w:rsid w:val="004F630E"/>
    <w:rsid w:val="004F75DF"/>
    <w:rsid w:val="005024CD"/>
    <w:rsid w:val="00504E82"/>
    <w:rsid w:val="00506DE7"/>
    <w:rsid w:val="00512949"/>
    <w:rsid w:val="00514713"/>
    <w:rsid w:val="0051597E"/>
    <w:rsid w:val="0052197D"/>
    <w:rsid w:val="00521E4D"/>
    <w:rsid w:val="005223BB"/>
    <w:rsid w:val="00524E04"/>
    <w:rsid w:val="00531227"/>
    <w:rsid w:val="005313EE"/>
    <w:rsid w:val="00532BC8"/>
    <w:rsid w:val="00537968"/>
    <w:rsid w:val="005433BE"/>
    <w:rsid w:val="00544FAA"/>
    <w:rsid w:val="005519E8"/>
    <w:rsid w:val="00554170"/>
    <w:rsid w:val="005619F9"/>
    <w:rsid w:val="005676C1"/>
    <w:rsid w:val="00571EBF"/>
    <w:rsid w:val="00573278"/>
    <w:rsid w:val="00576B76"/>
    <w:rsid w:val="00586AEA"/>
    <w:rsid w:val="00587C12"/>
    <w:rsid w:val="00593E67"/>
    <w:rsid w:val="005A0530"/>
    <w:rsid w:val="005A5016"/>
    <w:rsid w:val="005A63ED"/>
    <w:rsid w:val="005B3177"/>
    <w:rsid w:val="005B6D51"/>
    <w:rsid w:val="005B71F7"/>
    <w:rsid w:val="005B7589"/>
    <w:rsid w:val="005C06A7"/>
    <w:rsid w:val="005C40CB"/>
    <w:rsid w:val="005D286A"/>
    <w:rsid w:val="005E03F6"/>
    <w:rsid w:val="005E5EA5"/>
    <w:rsid w:val="005F12E7"/>
    <w:rsid w:val="005F3F78"/>
    <w:rsid w:val="005F5F4F"/>
    <w:rsid w:val="0061300F"/>
    <w:rsid w:val="00615F57"/>
    <w:rsid w:val="00626FF0"/>
    <w:rsid w:val="00631668"/>
    <w:rsid w:val="00635FCE"/>
    <w:rsid w:val="006362B5"/>
    <w:rsid w:val="00643A08"/>
    <w:rsid w:val="00645561"/>
    <w:rsid w:val="0065233B"/>
    <w:rsid w:val="00652B06"/>
    <w:rsid w:val="006540CB"/>
    <w:rsid w:val="00654A5C"/>
    <w:rsid w:val="0065719C"/>
    <w:rsid w:val="00657F83"/>
    <w:rsid w:val="00661DC8"/>
    <w:rsid w:val="006635B5"/>
    <w:rsid w:val="0066494A"/>
    <w:rsid w:val="006707A3"/>
    <w:rsid w:val="006742A8"/>
    <w:rsid w:val="0068292C"/>
    <w:rsid w:val="00687F31"/>
    <w:rsid w:val="00691314"/>
    <w:rsid w:val="006A66C0"/>
    <w:rsid w:val="006B0F92"/>
    <w:rsid w:val="006C21EE"/>
    <w:rsid w:val="006C7BDD"/>
    <w:rsid w:val="006D0680"/>
    <w:rsid w:val="006D1CE1"/>
    <w:rsid w:val="006D4753"/>
    <w:rsid w:val="006D5A1F"/>
    <w:rsid w:val="006E3292"/>
    <w:rsid w:val="006E35B4"/>
    <w:rsid w:val="006E4997"/>
    <w:rsid w:val="006F21C4"/>
    <w:rsid w:val="006F2699"/>
    <w:rsid w:val="006F6649"/>
    <w:rsid w:val="00703405"/>
    <w:rsid w:val="00703A8E"/>
    <w:rsid w:val="00704DE2"/>
    <w:rsid w:val="00720179"/>
    <w:rsid w:val="007256F2"/>
    <w:rsid w:val="00735351"/>
    <w:rsid w:val="007358C6"/>
    <w:rsid w:val="0073731B"/>
    <w:rsid w:val="0074177A"/>
    <w:rsid w:val="00741A19"/>
    <w:rsid w:val="00742F7B"/>
    <w:rsid w:val="00744B35"/>
    <w:rsid w:val="00747179"/>
    <w:rsid w:val="00752312"/>
    <w:rsid w:val="007528C2"/>
    <w:rsid w:val="00755744"/>
    <w:rsid w:val="00776A28"/>
    <w:rsid w:val="00783D19"/>
    <w:rsid w:val="007859DC"/>
    <w:rsid w:val="00790762"/>
    <w:rsid w:val="00795EBC"/>
    <w:rsid w:val="007964E0"/>
    <w:rsid w:val="00796FD6"/>
    <w:rsid w:val="007A03DA"/>
    <w:rsid w:val="007A2B5A"/>
    <w:rsid w:val="007A3E4A"/>
    <w:rsid w:val="007A518D"/>
    <w:rsid w:val="007A706B"/>
    <w:rsid w:val="007B7ADE"/>
    <w:rsid w:val="007C3FA4"/>
    <w:rsid w:val="007C5D47"/>
    <w:rsid w:val="007D104D"/>
    <w:rsid w:val="007E6865"/>
    <w:rsid w:val="007F0D65"/>
    <w:rsid w:val="007F4D5A"/>
    <w:rsid w:val="007F6960"/>
    <w:rsid w:val="00803B98"/>
    <w:rsid w:val="00822BEF"/>
    <w:rsid w:val="00832BB9"/>
    <w:rsid w:val="008338BA"/>
    <w:rsid w:val="00840444"/>
    <w:rsid w:val="00842AB9"/>
    <w:rsid w:val="00843C77"/>
    <w:rsid w:val="008473C0"/>
    <w:rsid w:val="00851300"/>
    <w:rsid w:val="0085296A"/>
    <w:rsid w:val="0085475E"/>
    <w:rsid w:val="008600D1"/>
    <w:rsid w:val="0087092C"/>
    <w:rsid w:val="00872590"/>
    <w:rsid w:val="0088095D"/>
    <w:rsid w:val="00881EED"/>
    <w:rsid w:val="00883A1E"/>
    <w:rsid w:val="00887E49"/>
    <w:rsid w:val="00891259"/>
    <w:rsid w:val="00891F2C"/>
    <w:rsid w:val="00895B3B"/>
    <w:rsid w:val="00897615"/>
    <w:rsid w:val="00897738"/>
    <w:rsid w:val="008A0F71"/>
    <w:rsid w:val="008A2712"/>
    <w:rsid w:val="008A3324"/>
    <w:rsid w:val="008A38AA"/>
    <w:rsid w:val="008A3AD4"/>
    <w:rsid w:val="008A54A8"/>
    <w:rsid w:val="008A63E8"/>
    <w:rsid w:val="008A6995"/>
    <w:rsid w:val="008A6E8A"/>
    <w:rsid w:val="008B1A50"/>
    <w:rsid w:val="008B1D29"/>
    <w:rsid w:val="008B39A0"/>
    <w:rsid w:val="008B5DE7"/>
    <w:rsid w:val="008B683D"/>
    <w:rsid w:val="008C17B6"/>
    <w:rsid w:val="008C5684"/>
    <w:rsid w:val="008D0A4F"/>
    <w:rsid w:val="008E4674"/>
    <w:rsid w:val="008E5FC3"/>
    <w:rsid w:val="008F1C14"/>
    <w:rsid w:val="008F319A"/>
    <w:rsid w:val="008F50EE"/>
    <w:rsid w:val="008F7276"/>
    <w:rsid w:val="00900D7C"/>
    <w:rsid w:val="00906792"/>
    <w:rsid w:val="00922D10"/>
    <w:rsid w:val="009240E3"/>
    <w:rsid w:val="009329A7"/>
    <w:rsid w:val="0094396F"/>
    <w:rsid w:val="00956060"/>
    <w:rsid w:val="00972D04"/>
    <w:rsid w:val="00973AEE"/>
    <w:rsid w:val="00982482"/>
    <w:rsid w:val="00982FB8"/>
    <w:rsid w:val="00991E01"/>
    <w:rsid w:val="0099746A"/>
    <w:rsid w:val="009A48DC"/>
    <w:rsid w:val="009A56AE"/>
    <w:rsid w:val="009A5807"/>
    <w:rsid w:val="009A6EA6"/>
    <w:rsid w:val="009B791F"/>
    <w:rsid w:val="009C1719"/>
    <w:rsid w:val="009C6264"/>
    <w:rsid w:val="009D45CB"/>
    <w:rsid w:val="009D6AB0"/>
    <w:rsid w:val="009E0127"/>
    <w:rsid w:val="009E0A00"/>
    <w:rsid w:val="009E6F78"/>
    <w:rsid w:val="009F04BD"/>
    <w:rsid w:val="009F43CA"/>
    <w:rsid w:val="009F44AC"/>
    <w:rsid w:val="009F48B3"/>
    <w:rsid w:val="009F73E7"/>
    <w:rsid w:val="00A01DFC"/>
    <w:rsid w:val="00A0247A"/>
    <w:rsid w:val="00A10A2C"/>
    <w:rsid w:val="00A1251F"/>
    <w:rsid w:val="00A12F74"/>
    <w:rsid w:val="00A14ADF"/>
    <w:rsid w:val="00A1708F"/>
    <w:rsid w:val="00A17424"/>
    <w:rsid w:val="00A200CB"/>
    <w:rsid w:val="00A2323C"/>
    <w:rsid w:val="00A2797D"/>
    <w:rsid w:val="00A34F99"/>
    <w:rsid w:val="00A35603"/>
    <w:rsid w:val="00A35DA9"/>
    <w:rsid w:val="00A3774C"/>
    <w:rsid w:val="00A4148C"/>
    <w:rsid w:val="00A6179B"/>
    <w:rsid w:val="00A622E2"/>
    <w:rsid w:val="00A62DC5"/>
    <w:rsid w:val="00A67B18"/>
    <w:rsid w:val="00A7224B"/>
    <w:rsid w:val="00A82FE0"/>
    <w:rsid w:val="00A84D6B"/>
    <w:rsid w:val="00A9088C"/>
    <w:rsid w:val="00A92619"/>
    <w:rsid w:val="00A93168"/>
    <w:rsid w:val="00A97465"/>
    <w:rsid w:val="00A97A0A"/>
    <w:rsid w:val="00AA0D8C"/>
    <w:rsid w:val="00AA1610"/>
    <w:rsid w:val="00AA1811"/>
    <w:rsid w:val="00AA1AC0"/>
    <w:rsid w:val="00AA3BA5"/>
    <w:rsid w:val="00AA55C3"/>
    <w:rsid w:val="00AC5658"/>
    <w:rsid w:val="00AC73B4"/>
    <w:rsid w:val="00AC7A07"/>
    <w:rsid w:val="00AC7E63"/>
    <w:rsid w:val="00AD219F"/>
    <w:rsid w:val="00AD43D2"/>
    <w:rsid w:val="00AE0202"/>
    <w:rsid w:val="00AE532B"/>
    <w:rsid w:val="00AF3CFB"/>
    <w:rsid w:val="00AF7E92"/>
    <w:rsid w:val="00B00CA0"/>
    <w:rsid w:val="00B04DBF"/>
    <w:rsid w:val="00B050ED"/>
    <w:rsid w:val="00B16C0E"/>
    <w:rsid w:val="00B178D1"/>
    <w:rsid w:val="00B243F4"/>
    <w:rsid w:val="00B40A1D"/>
    <w:rsid w:val="00B4320B"/>
    <w:rsid w:val="00B45259"/>
    <w:rsid w:val="00B45F27"/>
    <w:rsid w:val="00B52AD4"/>
    <w:rsid w:val="00B56F09"/>
    <w:rsid w:val="00B609C8"/>
    <w:rsid w:val="00B60CEA"/>
    <w:rsid w:val="00B82276"/>
    <w:rsid w:val="00B87F80"/>
    <w:rsid w:val="00BA0F65"/>
    <w:rsid w:val="00BA43EF"/>
    <w:rsid w:val="00BA6678"/>
    <w:rsid w:val="00BB22F0"/>
    <w:rsid w:val="00BB598A"/>
    <w:rsid w:val="00BB61A5"/>
    <w:rsid w:val="00BC4933"/>
    <w:rsid w:val="00BD23CE"/>
    <w:rsid w:val="00BD4FF2"/>
    <w:rsid w:val="00BE26F3"/>
    <w:rsid w:val="00BE7BDC"/>
    <w:rsid w:val="00BF09E0"/>
    <w:rsid w:val="00BF3377"/>
    <w:rsid w:val="00C070F1"/>
    <w:rsid w:val="00C131D3"/>
    <w:rsid w:val="00C134AF"/>
    <w:rsid w:val="00C226E4"/>
    <w:rsid w:val="00C23A14"/>
    <w:rsid w:val="00C2648F"/>
    <w:rsid w:val="00C30FAE"/>
    <w:rsid w:val="00C316EA"/>
    <w:rsid w:val="00C33148"/>
    <w:rsid w:val="00C33160"/>
    <w:rsid w:val="00C358EC"/>
    <w:rsid w:val="00C3737D"/>
    <w:rsid w:val="00C42091"/>
    <w:rsid w:val="00C4299E"/>
    <w:rsid w:val="00C44FC6"/>
    <w:rsid w:val="00C454D1"/>
    <w:rsid w:val="00C47558"/>
    <w:rsid w:val="00C51588"/>
    <w:rsid w:val="00C6687D"/>
    <w:rsid w:val="00C67AA3"/>
    <w:rsid w:val="00C703E8"/>
    <w:rsid w:val="00C74E0F"/>
    <w:rsid w:val="00C86C23"/>
    <w:rsid w:val="00C86E3A"/>
    <w:rsid w:val="00C91871"/>
    <w:rsid w:val="00C91E3E"/>
    <w:rsid w:val="00C95D0A"/>
    <w:rsid w:val="00C964D4"/>
    <w:rsid w:val="00C96C06"/>
    <w:rsid w:val="00CA3278"/>
    <w:rsid w:val="00CA718A"/>
    <w:rsid w:val="00CB362A"/>
    <w:rsid w:val="00CB537D"/>
    <w:rsid w:val="00CB6170"/>
    <w:rsid w:val="00CC033E"/>
    <w:rsid w:val="00CC2813"/>
    <w:rsid w:val="00CC3DE5"/>
    <w:rsid w:val="00CD2BDF"/>
    <w:rsid w:val="00CF3FAE"/>
    <w:rsid w:val="00D010C7"/>
    <w:rsid w:val="00D03A71"/>
    <w:rsid w:val="00D2479A"/>
    <w:rsid w:val="00D335C0"/>
    <w:rsid w:val="00D460AB"/>
    <w:rsid w:val="00D47163"/>
    <w:rsid w:val="00D50939"/>
    <w:rsid w:val="00D55C31"/>
    <w:rsid w:val="00D57858"/>
    <w:rsid w:val="00D61374"/>
    <w:rsid w:val="00D61C68"/>
    <w:rsid w:val="00D63537"/>
    <w:rsid w:val="00D679D7"/>
    <w:rsid w:val="00D739BD"/>
    <w:rsid w:val="00D80F5D"/>
    <w:rsid w:val="00D82743"/>
    <w:rsid w:val="00D87C21"/>
    <w:rsid w:val="00D92CD0"/>
    <w:rsid w:val="00D958DF"/>
    <w:rsid w:val="00D97E25"/>
    <w:rsid w:val="00DA02B6"/>
    <w:rsid w:val="00DA4962"/>
    <w:rsid w:val="00DB7E33"/>
    <w:rsid w:val="00DB7F55"/>
    <w:rsid w:val="00DC7006"/>
    <w:rsid w:val="00DC7F7B"/>
    <w:rsid w:val="00DD583A"/>
    <w:rsid w:val="00DE1075"/>
    <w:rsid w:val="00DF5991"/>
    <w:rsid w:val="00E01024"/>
    <w:rsid w:val="00E03126"/>
    <w:rsid w:val="00E05A6A"/>
    <w:rsid w:val="00E064B2"/>
    <w:rsid w:val="00E0771D"/>
    <w:rsid w:val="00E11739"/>
    <w:rsid w:val="00E21423"/>
    <w:rsid w:val="00E250AE"/>
    <w:rsid w:val="00E268D4"/>
    <w:rsid w:val="00E3306B"/>
    <w:rsid w:val="00E337CE"/>
    <w:rsid w:val="00E36386"/>
    <w:rsid w:val="00E3782B"/>
    <w:rsid w:val="00E4203D"/>
    <w:rsid w:val="00E42818"/>
    <w:rsid w:val="00E441E1"/>
    <w:rsid w:val="00E447D4"/>
    <w:rsid w:val="00E55ADC"/>
    <w:rsid w:val="00E55F96"/>
    <w:rsid w:val="00E6361C"/>
    <w:rsid w:val="00E65033"/>
    <w:rsid w:val="00E67A99"/>
    <w:rsid w:val="00E8211B"/>
    <w:rsid w:val="00E842E2"/>
    <w:rsid w:val="00E84FDA"/>
    <w:rsid w:val="00E95D7F"/>
    <w:rsid w:val="00EA1AD3"/>
    <w:rsid w:val="00EA578C"/>
    <w:rsid w:val="00EA63B5"/>
    <w:rsid w:val="00EA7C15"/>
    <w:rsid w:val="00EB07A7"/>
    <w:rsid w:val="00EB23EB"/>
    <w:rsid w:val="00EB2A28"/>
    <w:rsid w:val="00EB2D40"/>
    <w:rsid w:val="00EB3397"/>
    <w:rsid w:val="00EC23C5"/>
    <w:rsid w:val="00EC4337"/>
    <w:rsid w:val="00EC5D2B"/>
    <w:rsid w:val="00EC6A72"/>
    <w:rsid w:val="00EC7A2E"/>
    <w:rsid w:val="00ED1088"/>
    <w:rsid w:val="00ED265D"/>
    <w:rsid w:val="00ED3052"/>
    <w:rsid w:val="00ED4741"/>
    <w:rsid w:val="00ED57C6"/>
    <w:rsid w:val="00EE3216"/>
    <w:rsid w:val="00EF459E"/>
    <w:rsid w:val="00EF7084"/>
    <w:rsid w:val="00F000E7"/>
    <w:rsid w:val="00F01574"/>
    <w:rsid w:val="00F056C4"/>
    <w:rsid w:val="00F121E6"/>
    <w:rsid w:val="00F13B1F"/>
    <w:rsid w:val="00F13D88"/>
    <w:rsid w:val="00F24000"/>
    <w:rsid w:val="00F30F08"/>
    <w:rsid w:val="00F333FB"/>
    <w:rsid w:val="00F33867"/>
    <w:rsid w:val="00F352D1"/>
    <w:rsid w:val="00F36978"/>
    <w:rsid w:val="00F41CA5"/>
    <w:rsid w:val="00F4220A"/>
    <w:rsid w:val="00F447B1"/>
    <w:rsid w:val="00F47FF6"/>
    <w:rsid w:val="00F5014C"/>
    <w:rsid w:val="00F51745"/>
    <w:rsid w:val="00F565F1"/>
    <w:rsid w:val="00F57E32"/>
    <w:rsid w:val="00F60047"/>
    <w:rsid w:val="00F668A9"/>
    <w:rsid w:val="00F74D2F"/>
    <w:rsid w:val="00F750ED"/>
    <w:rsid w:val="00F77634"/>
    <w:rsid w:val="00F8321E"/>
    <w:rsid w:val="00F91053"/>
    <w:rsid w:val="00F92756"/>
    <w:rsid w:val="00F92C97"/>
    <w:rsid w:val="00F965E4"/>
    <w:rsid w:val="00FA422E"/>
    <w:rsid w:val="00FA744C"/>
    <w:rsid w:val="00FB24CD"/>
    <w:rsid w:val="00FB2BA1"/>
    <w:rsid w:val="00FB340C"/>
    <w:rsid w:val="00FB3A3F"/>
    <w:rsid w:val="00FB6516"/>
    <w:rsid w:val="00FB767F"/>
    <w:rsid w:val="00FB7EED"/>
    <w:rsid w:val="00FC1987"/>
    <w:rsid w:val="00FC4473"/>
    <w:rsid w:val="00FC4928"/>
    <w:rsid w:val="00FD2F69"/>
    <w:rsid w:val="00FD488E"/>
    <w:rsid w:val="00FD6BCD"/>
    <w:rsid w:val="00FE0A96"/>
    <w:rsid w:val="00FE10CC"/>
    <w:rsid w:val="00FE371E"/>
    <w:rsid w:val="00FF0B69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166C6A-DA24-48CE-B6BA-58ADA55E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Norml"/>
    <w:link w:val="Cmsor1Char"/>
    <w:qFormat/>
    <w:rsid w:val="00E0771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ED57C6"/>
  </w:style>
  <w:style w:type="character" w:customStyle="1" w:styleId="CharChar2">
    <w:name w:val="Char Char2"/>
    <w:rsid w:val="00ED57C6"/>
    <w:rPr>
      <w:sz w:val="22"/>
      <w:szCs w:val="22"/>
    </w:rPr>
  </w:style>
  <w:style w:type="character" w:customStyle="1" w:styleId="CharChar1">
    <w:name w:val="Char Char1"/>
    <w:rsid w:val="00ED57C6"/>
    <w:rPr>
      <w:sz w:val="22"/>
      <w:szCs w:val="22"/>
    </w:rPr>
  </w:style>
  <w:style w:type="character" w:customStyle="1" w:styleId="CharChar">
    <w:name w:val="Char Char"/>
    <w:rsid w:val="00ED57C6"/>
    <w:rPr>
      <w:rFonts w:ascii="Tahoma" w:hAnsi="Tahoma" w:cs="Tahoma"/>
      <w:sz w:val="16"/>
      <w:szCs w:val="16"/>
    </w:rPr>
  </w:style>
  <w:style w:type="character" w:styleId="Hiperhivatkozs">
    <w:name w:val="Hyperlink"/>
    <w:rsid w:val="00ED57C6"/>
    <w:rPr>
      <w:color w:val="0000FF"/>
      <w:u w:val="single"/>
    </w:rPr>
  </w:style>
  <w:style w:type="character" w:customStyle="1" w:styleId="Szmozsjelek">
    <w:name w:val="Számozásjelek"/>
    <w:rsid w:val="00ED57C6"/>
  </w:style>
  <w:style w:type="paragraph" w:customStyle="1" w:styleId="Cmsor">
    <w:name w:val="Címsor"/>
    <w:basedOn w:val="Norml"/>
    <w:next w:val="Szvegtrzs"/>
    <w:rsid w:val="00ED57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ED57C6"/>
    <w:pPr>
      <w:spacing w:after="120"/>
    </w:pPr>
  </w:style>
  <w:style w:type="paragraph" w:styleId="Lista">
    <w:name w:val="List"/>
    <w:basedOn w:val="Szvegtrzs"/>
    <w:rsid w:val="00ED57C6"/>
    <w:rPr>
      <w:rFonts w:cs="Mangal"/>
    </w:rPr>
  </w:style>
  <w:style w:type="paragraph" w:customStyle="1" w:styleId="Felirat">
    <w:name w:val="Felirat"/>
    <w:basedOn w:val="Norml"/>
    <w:rsid w:val="00ED5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ED57C6"/>
    <w:pPr>
      <w:suppressLineNumbers/>
    </w:pPr>
    <w:rPr>
      <w:rFonts w:cs="Mangal"/>
    </w:rPr>
  </w:style>
  <w:style w:type="paragraph" w:styleId="lfej">
    <w:name w:val="header"/>
    <w:basedOn w:val="Norml"/>
    <w:rsid w:val="00ED57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D57C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ED5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ED57C6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ED57C6"/>
    <w:pPr>
      <w:suppressLineNumbers/>
    </w:pPr>
  </w:style>
  <w:style w:type="paragraph" w:customStyle="1" w:styleId="Tblzatfejlc">
    <w:name w:val="Táblázatfejléc"/>
    <w:basedOn w:val="Tblzattartalom"/>
    <w:rsid w:val="00ED57C6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ED57C6"/>
  </w:style>
  <w:style w:type="paragraph" w:styleId="NormlWeb">
    <w:name w:val="Normal (Web)"/>
    <w:basedOn w:val="Norml"/>
    <w:uiPriority w:val="99"/>
    <w:rsid w:val="00C70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0771D"/>
    <w:rPr>
      <w:b/>
      <w:sz w:val="32"/>
    </w:rPr>
  </w:style>
  <w:style w:type="paragraph" w:customStyle="1" w:styleId="Bekezds">
    <w:name w:val="Bekezdés"/>
    <w:rsid w:val="00E0771D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Listaszerbekezds">
    <w:name w:val="List Paragraph"/>
    <w:basedOn w:val="Norml"/>
    <w:qFormat/>
    <w:rsid w:val="00A622E2"/>
    <w:pPr>
      <w:ind w:left="720"/>
      <w:contextualSpacing/>
    </w:pPr>
  </w:style>
  <w:style w:type="paragraph" w:styleId="Szvegtrzs2">
    <w:name w:val="Body Text 2"/>
    <w:basedOn w:val="Norml"/>
    <w:link w:val="Szvegtrzs2Char"/>
    <w:unhideWhenUsed/>
    <w:rsid w:val="00EF708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EF7084"/>
    <w:rPr>
      <w:rFonts w:ascii="Calibri" w:eastAsia="Calibri" w:hAnsi="Calibri"/>
      <w:sz w:val="22"/>
      <w:szCs w:val="22"/>
      <w:lang w:eastAsia="ar-SA"/>
    </w:rPr>
  </w:style>
  <w:style w:type="paragraph" w:styleId="Cm">
    <w:name w:val="Title"/>
    <w:basedOn w:val="Norml"/>
    <w:link w:val="CmChar"/>
    <w:uiPriority w:val="99"/>
    <w:qFormat/>
    <w:rsid w:val="00EF7084"/>
    <w:pPr>
      <w:widowControl w:val="0"/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 w:cs="Garamond"/>
      <w:b/>
      <w:bCs/>
      <w:sz w:val="40"/>
      <w:szCs w:val="40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EF7084"/>
    <w:rPr>
      <w:rFonts w:ascii="Garamond" w:hAnsi="Garamond" w:cs="Garamond"/>
      <w:b/>
      <w:bCs/>
      <w:sz w:val="40"/>
      <w:szCs w:val="40"/>
    </w:rPr>
  </w:style>
  <w:style w:type="paragraph" w:customStyle="1" w:styleId="NormlCm">
    <w:name w:val="NormálCím"/>
    <w:basedOn w:val="Norml"/>
    <w:rsid w:val="009329A7"/>
    <w:pPr>
      <w:keepNext/>
      <w:keepLines/>
      <w:suppressAutoHyphens w:val="0"/>
      <w:spacing w:before="480" w:after="240" w:line="240" w:lineRule="auto"/>
      <w:jc w:val="center"/>
    </w:pPr>
    <w:rPr>
      <w:rFonts w:ascii="Times New Roman" w:eastAsiaTheme="minorEastAsia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1031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.</Company>
  <LinksUpToDate>false</LinksUpToDate>
  <CharactersWithSpaces>8129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7</cp:revision>
  <cp:lastPrinted>2015-09-03T13:20:00Z</cp:lastPrinted>
  <dcterms:created xsi:type="dcterms:W3CDTF">2015-09-04T11:12:00Z</dcterms:created>
  <dcterms:modified xsi:type="dcterms:W3CDTF">2015-09-18T06:37:00Z</dcterms:modified>
</cp:coreProperties>
</file>